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435" w:rsidRPr="00C92DF0" w:rsidRDefault="00310435" w:rsidP="00310435">
      <w:pPr>
        <w:spacing w:line="360" w:lineRule="auto"/>
        <w:ind w:rightChars="35" w:right="84"/>
        <w:jc w:val="center"/>
        <w:rPr>
          <w:rFonts w:ascii="仿宋" w:eastAsia="仿宋" w:hAnsi="仿宋" w:cs="黑体"/>
          <w:b/>
          <w:color w:val="000000"/>
          <w:sz w:val="44"/>
          <w:szCs w:val="44"/>
        </w:rPr>
      </w:pPr>
      <w:r w:rsidRPr="00C92DF0">
        <w:rPr>
          <w:rFonts w:ascii="仿宋" w:eastAsia="仿宋" w:hAnsi="仿宋" w:cs="黑体" w:hint="eastAsia"/>
          <w:b/>
          <w:color w:val="000000"/>
          <w:sz w:val="44"/>
          <w:szCs w:val="44"/>
        </w:rPr>
        <w:t>原材料购销框架协议</w:t>
      </w:r>
    </w:p>
    <w:p w:rsidR="00310435" w:rsidRPr="00C92DF0" w:rsidRDefault="00310435" w:rsidP="00310435">
      <w:pPr>
        <w:spacing w:line="360" w:lineRule="auto"/>
        <w:ind w:rightChars="-514" w:right="-1234"/>
        <w:jc w:val="center"/>
        <w:rPr>
          <w:rFonts w:ascii="仿宋" w:eastAsia="仿宋" w:hAnsi="仿宋"/>
          <w:b/>
          <w:color w:val="000000"/>
          <w:sz w:val="28"/>
          <w:szCs w:val="28"/>
        </w:rPr>
      </w:pPr>
    </w:p>
    <w:p w:rsidR="00310435" w:rsidRPr="00C92DF0" w:rsidRDefault="00310435" w:rsidP="00310435">
      <w:pPr>
        <w:spacing w:line="360" w:lineRule="auto"/>
        <w:jc w:val="both"/>
        <w:rPr>
          <w:rFonts w:ascii="仿宋" w:eastAsia="仿宋" w:hAnsi="仿宋"/>
          <w:b/>
          <w:color w:val="000000"/>
          <w:sz w:val="36"/>
          <w:szCs w:val="36"/>
        </w:rPr>
      </w:pPr>
      <w:r w:rsidRPr="00C92DF0">
        <w:rPr>
          <w:rFonts w:ascii="仿宋" w:eastAsia="仿宋" w:hAnsi="仿宋"/>
          <w:b/>
          <w:color w:val="000000"/>
          <w:sz w:val="36"/>
          <w:szCs w:val="36"/>
        </w:rPr>
        <w:t xml:space="preserve">甲方： </w:t>
      </w:r>
      <w:r w:rsidR="008F207A" w:rsidRPr="00C92DF0">
        <w:rPr>
          <w:rFonts w:ascii="仿宋" w:eastAsia="仿宋" w:hAnsi="仿宋"/>
          <w:b/>
          <w:color w:val="000000"/>
          <w:sz w:val="36"/>
          <w:szCs w:val="36"/>
        </w:rPr>
        <w:t>湖北银兴院线影业有限责任公司</w:t>
      </w:r>
    </w:p>
    <w:p w:rsidR="00310435" w:rsidRPr="00C92DF0" w:rsidRDefault="00310435" w:rsidP="00310435">
      <w:pPr>
        <w:spacing w:line="360" w:lineRule="auto"/>
        <w:jc w:val="both"/>
        <w:rPr>
          <w:rFonts w:ascii="仿宋" w:eastAsia="仿宋" w:hAnsi="仿宋"/>
          <w:b/>
          <w:color w:val="000000"/>
          <w:sz w:val="36"/>
          <w:szCs w:val="36"/>
        </w:rPr>
      </w:pPr>
    </w:p>
    <w:p w:rsidR="00310435" w:rsidRPr="00C92DF0" w:rsidRDefault="00310435" w:rsidP="00310435">
      <w:pPr>
        <w:spacing w:line="360" w:lineRule="auto"/>
        <w:jc w:val="both"/>
        <w:rPr>
          <w:rFonts w:ascii="仿宋" w:eastAsia="仿宋" w:hAnsi="仿宋"/>
          <w:b/>
          <w:color w:val="000000"/>
          <w:sz w:val="36"/>
          <w:szCs w:val="36"/>
        </w:rPr>
      </w:pPr>
      <w:r w:rsidRPr="00C92DF0">
        <w:rPr>
          <w:rFonts w:ascii="仿宋" w:eastAsia="仿宋" w:hAnsi="仿宋"/>
          <w:b/>
          <w:color w:val="000000"/>
          <w:sz w:val="36"/>
          <w:szCs w:val="36"/>
        </w:rPr>
        <w:t>乙方：</w:t>
      </w:r>
    </w:p>
    <w:p w:rsidR="00551A62" w:rsidRDefault="00551A62">
      <w:pPr>
        <w:rPr>
          <w:rFonts w:ascii="宋体" w:hAnsi="宋体"/>
          <w:bCs/>
          <w:color w:val="000000"/>
          <w:sz w:val="28"/>
          <w:szCs w:val="28"/>
        </w:rPr>
      </w:pPr>
    </w:p>
    <w:p w:rsidR="00310435" w:rsidRPr="00C92DF0" w:rsidRDefault="00310435" w:rsidP="00194436">
      <w:pPr>
        <w:spacing w:line="360" w:lineRule="auto"/>
        <w:ind w:firstLineChars="200" w:firstLine="640"/>
        <w:rPr>
          <w:rFonts w:ascii="仿宋" w:eastAsia="仿宋" w:hAnsi="仿宋" w:cs="宋体"/>
          <w:sz w:val="32"/>
          <w:szCs w:val="32"/>
        </w:rPr>
      </w:pPr>
      <w:r w:rsidRPr="00C92DF0">
        <w:rPr>
          <w:rFonts w:ascii="仿宋" w:eastAsia="仿宋" w:hAnsi="仿宋" w:cs="宋体" w:hint="eastAsia"/>
          <w:sz w:val="32"/>
          <w:szCs w:val="32"/>
        </w:rPr>
        <w:t>甲方与乙方双方根据《民法典》</w:t>
      </w:r>
      <w:r w:rsidRPr="00C92DF0">
        <w:rPr>
          <w:rFonts w:ascii="仿宋" w:eastAsia="仿宋" w:hAnsi="仿宋" w:hint="eastAsia"/>
          <w:sz w:val="32"/>
          <w:szCs w:val="32"/>
        </w:rPr>
        <w:t>、《中华人民共和国合同法》及有关法规的规定，</w:t>
      </w:r>
      <w:r w:rsidRPr="00C92DF0">
        <w:rPr>
          <w:rFonts w:ascii="仿宋" w:eastAsia="仿宋" w:hAnsi="仿宋" w:cs="宋体" w:hint="eastAsia"/>
          <w:sz w:val="32"/>
          <w:szCs w:val="32"/>
        </w:rPr>
        <w:t>本着平等互利的原则，通过友好协商、不伤害双方利益的情况下</w:t>
      </w:r>
      <w:r w:rsidRPr="00C92DF0">
        <w:rPr>
          <w:rFonts w:ascii="仿宋" w:eastAsia="仿宋" w:hAnsi="仿宋" w:hint="eastAsia"/>
          <w:sz w:val="32"/>
          <w:szCs w:val="32"/>
        </w:rPr>
        <w:t>签订本合同并信守下列条款，共同严格履行</w:t>
      </w:r>
      <w:r w:rsidRPr="00C92DF0">
        <w:rPr>
          <w:rFonts w:ascii="仿宋" w:eastAsia="仿宋" w:hAnsi="仿宋" w:cs="宋体" w:hint="eastAsia"/>
          <w:sz w:val="32"/>
          <w:szCs w:val="32"/>
        </w:rPr>
        <w:t>：</w:t>
      </w:r>
    </w:p>
    <w:p w:rsidR="00E91BE6" w:rsidRPr="00BE2A44" w:rsidRDefault="00E91BE6" w:rsidP="00BE2A44">
      <w:pPr>
        <w:pStyle w:val="a3"/>
        <w:numPr>
          <w:ilvl w:val="0"/>
          <w:numId w:val="6"/>
        </w:numPr>
        <w:spacing w:line="360" w:lineRule="auto"/>
        <w:ind w:firstLineChars="0"/>
        <w:rPr>
          <w:rFonts w:ascii="仿宋" w:eastAsia="仿宋" w:hAnsi="仿宋"/>
          <w:b/>
          <w:color w:val="000000"/>
          <w:sz w:val="32"/>
          <w:szCs w:val="32"/>
        </w:rPr>
      </w:pPr>
      <w:r w:rsidRPr="00BE2A44">
        <w:rPr>
          <w:rFonts w:ascii="仿宋" w:eastAsia="仿宋" w:hAnsi="仿宋" w:hint="eastAsia"/>
          <w:b/>
          <w:color w:val="000000"/>
          <w:sz w:val="32"/>
          <w:szCs w:val="32"/>
        </w:rPr>
        <w:t>采购和订货</w:t>
      </w:r>
    </w:p>
    <w:p w:rsidR="00BB3AFD" w:rsidRPr="00BB3AFD" w:rsidRDefault="00BB3AFD" w:rsidP="00BB3AFD">
      <w:pPr>
        <w:spacing w:line="360" w:lineRule="auto"/>
        <w:rPr>
          <w:rFonts w:ascii="仿宋" w:eastAsia="仿宋" w:hAnsi="仿宋" w:hint="eastAsia"/>
          <w:color w:val="000000"/>
          <w:sz w:val="32"/>
          <w:szCs w:val="32"/>
        </w:rPr>
      </w:pPr>
      <w:r>
        <w:rPr>
          <w:rFonts w:ascii="仿宋" w:eastAsia="仿宋" w:hAnsi="仿宋" w:hint="eastAsia"/>
          <w:color w:val="000000"/>
          <w:sz w:val="32"/>
          <w:szCs w:val="32"/>
        </w:rPr>
        <w:t>1、</w:t>
      </w:r>
      <w:r w:rsidR="00E91BE6" w:rsidRPr="00BB3AFD">
        <w:rPr>
          <w:rFonts w:ascii="仿宋" w:eastAsia="仿宋" w:hAnsi="仿宋" w:hint="eastAsia"/>
          <w:color w:val="000000"/>
          <w:sz w:val="32"/>
          <w:szCs w:val="32"/>
        </w:rPr>
        <w:t>双方同意并确认，本合同甲方向乙方采购</w:t>
      </w:r>
      <w:r w:rsidR="002B6203" w:rsidRPr="00BB3AFD">
        <w:rPr>
          <w:rFonts w:ascii="仿宋" w:eastAsia="仿宋" w:hAnsi="仿宋" w:hint="eastAsia"/>
          <w:color w:val="000000"/>
          <w:sz w:val="32"/>
          <w:szCs w:val="32"/>
        </w:rPr>
        <w:t>爆米花</w:t>
      </w:r>
      <w:r w:rsidR="00E91BE6" w:rsidRPr="00BB3AFD">
        <w:rPr>
          <w:rFonts w:ascii="仿宋" w:eastAsia="仿宋" w:hAnsi="仿宋" w:hint="eastAsia"/>
          <w:color w:val="000000"/>
          <w:sz w:val="32"/>
          <w:szCs w:val="32"/>
        </w:rPr>
        <w:t>原材料产品（以下简称“产品”）的甲方关联公司相关信息，见本合同附件一，如本合同履行过程中，甲方有新增加关联公司，则新公司的相关信息由甲方书面通知乙方。</w:t>
      </w:r>
      <w:r w:rsidR="00BE2A44" w:rsidRPr="00BB3AFD">
        <w:rPr>
          <w:rFonts w:ascii="仿宋" w:eastAsia="仿宋" w:hAnsi="仿宋" w:hint="eastAsia"/>
          <w:color w:val="000000"/>
          <w:sz w:val="32"/>
          <w:szCs w:val="32"/>
        </w:rPr>
        <w:t xml:space="preserve">                                                   </w:t>
      </w:r>
      <w:r>
        <w:rPr>
          <w:rFonts w:ascii="仿宋" w:eastAsia="仿宋" w:hAnsi="仿宋" w:hint="eastAsia"/>
          <w:color w:val="000000"/>
          <w:sz w:val="32"/>
          <w:szCs w:val="32"/>
        </w:rPr>
        <w:t>2、</w:t>
      </w:r>
      <w:r w:rsidR="00E91BE6" w:rsidRPr="00BB3AFD">
        <w:rPr>
          <w:rFonts w:ascii="仿宋" w:eastAsia="仿宋" w:hAnsi="仿宋" w:hint="eastAsia"/>
          <w:sz w:val="32"/>
          <w:szCs w:val="32"/>
        </w:rPr>
        <w:t>双方确认，甲方或甲方关联公司向乙方发出订货单并由乙方与订货单签署方结算货款，上述甲方及甲方关联公司以下统称“甲方”。</w:t>
      </w:r>
    </w:p>
    <w:p w:rsidR="00BB3AFD" w:rsidRDefault="00BB3AFD" w:rsidP="00BB3AFD">
      <w:pPr>
        <w:spacing w:line="360" w:lineRule="auto"/>
        <w:rPr>
          <w:rFonts w:ascii="仿宋" w:eastAsia="仿宋" w:hAnsi="仿宋" w:hint="eastAsia"/>
          <w:color w:val="000000"/>
          <w:sz w:val="32"/>
          <w:szCs w:val="32"/>
        </w:rPr>
      </w:pPr>
      <w:r>
        <w:rPr>
          <w:rFonts w:ascii="仿宋" w:eastAsia="仿宋" w:hAnsi="仿宋" w:hint="eastAsia"/>
          <w:color w:val="000000"/>
          <w:sz w:val="32"/>
          <w:szCs w:val="32"/>
        </w:rPr>
        <w:t>3、</w:t>
      </w:r>
      <w:r w:rsidR="00E91BE6" w:rsidRPr="00BB3AFD">
        <w:rPr>
          <w:rFonts w:ascii="仿宋" w:eastAsia="仿宋" w:hAnsi="仿宋" w:hint="eastAsia"/>
          <w:color w:val="000000"/>
          <w:sz w:val="32"/>
          <w:szCs w:val="32"/>
        </w:rPr>
        <w:t>甲方向乙方所采购的产品价格详细情况见附件二：《价格表》，其中的产品价格为包含相关税费的价格，须由双方盖章确认，并且在本合同有效期内不做调整（若在合同执行过程中，产品在市场上的价格变化超过±</w:t>
      </w:r>
      <w:r w:rsidR="00E91BE6" w:rsidRPr="00BB3AFD">
        <w:rPr>
          <w:rFonts w:ascii="仿宋" w:eastAsia="仿宋" w:hAnsi="仿宋"/>
          <w:color w:val="000000"/>
          <w:sz w:val="32"/>
          <w:szCs w:val="32"/>
        </w:rPr>
        <w:t>10%时，双方对于</w:t>
      </w:r>
      <w:r w:rsidR="00E91BE6" w:rsidRPr="00BB3AFD">
        <w:rPr>
          <w:rFonts w:ascii="仿宋" w:eastAsia="仿宋" w:hAnsi="仿宋"/>
          <w:color w:val="000000"/>
          <w:sz w:val="32"/>
          <w:szCs w:val="32"/>
        </w:rPr>
        <w:lastRenderedPageBreak/>
        <w:t>产品的价格可另行协商，</w:t>
      </w:r>
      <w:r w:rsidR="00D066D4" w:rsidRPr="00BB3AFD">
        <w:rPr>
          <w:rFonts w:ascii="仿宋" w:eastAsia="仿宋" w:hAnsi="仿宋"/>
          <w:color w:val="000000"/>
          <w:sz w:val="32"/>
          <w:szCs w:val="32"/>
        </w:rPr>
        <w:t>在甲乙双方就此达成书面一致意见的之前，标的产品价格不做调整，</w:t>
      </w:r>
      <w:r w:rsidR="00E91BE6" w:rsidRPr="00BB3AFD">
        <w:rPr>
          <w:rFonts w:ascii="仿宋" w:eastAsia="仿宋" w:hAnsi="仿宋"/>
          <w:color w:val="000000"/>
          <w:sz w:val="32"/>
          <w:szCs w:val="32"/>
        </w:rPr>
        <w:t>如协商不成的，任何一方有权经书面通知解除本合同，且免予承担违约责任，但应提前一个月书面通知对方）。乙方保证，其向甲方提供的产品的价格不高于该产品的平均市场价格，如乙方向甲方提供的产品的价格高于该产品平均市场价格的10%，则乙方应按照该产品平均市场价格与甲方结算货款，如甲方已向乙方支付的货款金额超出了按照该产品的平均市场价格计算所得的货款金额，则乙方应将超出部分的货款退还给甲方。</w:t>
      </w:r>
    </w:p>
    <w:p w:rsidR="006E63C0" w:rsidRPr="00C92DF0" w:rsidRDefault="00BB3AFD" w:rsidP="00BB3AFD">
      <w:pPr>
        <w:spacing w:line="360" w:lineRule="auto"/>
        <w:rPr>
          <w:rFonts w:ascii="仿宋" w:eastAsia="仿宋" w:hAnsi="仿宋"/>
          <w:color w:val="000000"/>
          <w:sz w:val="32"/>
          <w:szCs w:val="32"/>
        </w:rPr>
      </w:pPr>
      <w:r>
        <w:rPr>
          <w:rFonts w:ascii="仿宋" w:eastAsia="仿宋" w:hAnsi="仿宋" w:hint="eastAsia"/>
          <w:color w:val="000000"/>
          <w:sz w:val="32"/>
          <w:szCs w:val="32"/>
        </w:rPr>
        <w:t>4、</w:t>
      </w:r>
      <w:r w:rsidR="006E63C0" w:rsidRPr="00C92DF0">
        <w:rPr>
          <w:rFonts w:ascii="仿宋" w:eastAsia="仿宋" w:hAnsi="仿宋" w:hint="eastAsia"/>
          <w:color w:val="000000"/>
          <w:sz w:val="32"/>
          <w:szCs w:val="32"/>
        </w:rPr>
        <w:t>甲方可以书面形式或电话、邮件形式向乙方订货,乙方应自收到订货通知后三个工作日，制作书面确认单并签名盖章回复甲方，订货需提前三个工作日；以上的价格含到甲方指定地点的运费。</w:t>
      </w:r>
    </w:p>
    <w:p w:rsidR="00BB3AFD" w:rsidRDefault="00BB3AFD" w:rsidP="00BB3AFD">
      <w:pPr>
        <w:spacing w:line="360" w:lineRule="auto"/>
        <w:jc w:val="both"/>
        <w:rPr>
          <w:rFonts w:ascii="仿宋" w:eastAsia="仿宋" w:hAnsi="仿宋" w:hint="eastAsia"/>
          <w:color w:val="000000"/>
          <w:sz w:val="32"/>
          <w:szCs w:val="32"/>
        </w:rPr>
      </w:pPr>
      <w:r>
        <w:rPr>
          <w:rFonts w:ascii="仿宋" w:eastAsia="仿宋" w:hAnsi="仿宋" w:hint="eastAsia"/>
          <w:color w:val="000000"/>
          <w:sz w:val="32"/>
          <w:szCs w:val="32"/>
        </w:rPr>
        <w:t>5、</w:t>
      </w:r>
      <w:r w:rsidR="006E63C0" w:rsidRPr="00C92DF0">
        <w:rPr>
          <w:rFonts w:ascii="仿宋" w:eastAsia="仿宋" w:hAnsi="仿宋" w:hint="eastAsia"/>
          <w:color w:val="000000"/>
          <w:sz w:val="32"/>
          <w:szCs w:val="32"/>
        </w:rPr>
        <w:t>乙方在收到甲方的订单后，在三个工作日内，乙方负责将合格的产品安全运送至甲方指定收货地点（影院），乙方负责卸货，经甲方验收合格无误后，甲方按照实数入库。乙方的商品如出现瑕疵、质量问题或包装破损，影响到甲方的正常使用或不合订货约定货品的，均不计入甲方订货的入库商品中。</w:t>
      </w:r>
    </w:p>
    <w:p w:rsidR="00435CAA" w:rsidRPr="00BB3AFD"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t>6、</w:t>
      </w:r>
      <w:r w:rsidR="006E63C0" w:rsidRPr="00BB3AFD">
        <w:rPr>
          <w:rFonts w:ascii="仿宋" w:eastAsia="仿宋" w:hAnsi="仿宋" w:hint="eastAsia"/>
          <w:color w:val="000000"/>
          <w:sz w:val="32"/>
          <w:szCs w:val="32"/>
        </w:rPr>
        <w:t>甲</w:t>
      </w:r>
      <w:r w:rsidR="006E63C0" w:rsidRPr="00BB3AFD">
        <w:rPr>
          <w:rFonts w:ascii="仿宋" w:eastAsia="仿宋" w:hAnsi="仿宋"/>
          <w:color w:val="000000"/>
          <w:sz w:val="32"/>
          <w:szCs w:val="32"/>
        </w:rPr>
        <w:t>方配送货品时需随货送上一式两份的送货清单，乙方管理或合作影城验收合格后，在收货单上签字确认</w:t>
      </w:r>
      <w:r w:rsidR="006E63C0" w:rsidRPr="00BB3AFD">
        <w:rPr>
          <w:rFonts w:ascii="仿宋" w:eastAsia="仿宋" w:hAnsi="仿宋" w:hint="eastAsia"/>
          <w:color w:val="000000"/>
          <w:sz w:val="32"/>
          <w:szCs w:val="32"/>
        </w:rPr>
        <w:t>并在集采系统上确认收货</w:t>
      </w:r>
      <w:r w:rsidR="006E63C0" w:rsidRPr="00BB3AFD">
        <w:rPr>
          <w:rFonts w:ascii="仿宋" w:eastAsia="仿宋" w:hAnsi="仿宋"/>
          <w:color w:val="000000"/>
          <w:sz w:val="32"/>
          <w:szCs w:val="32"/>
        </w:rPr>
        <w:t>，作为</w:t>
      </w:r>
      <w:r w:rsidR="006E63C0" w:rsidRPr="00BB3AFD">
        <w:rPr>
          <w:rFonts w:ascii="仿宋" w:eastAsia="仿宋" w:hAnsi="仿宋" w:hint="eastAsia"/>
          <w:color w:val="000000"/>
          <w:sz w:val="32"/>
          <w:szCs w:val="32"/>
        </w:rPr>
        <w:t>甲方完成交</w:t>
      </w:r>
      <w:r w:rsidR="006E63C0" w:rsidRPr="00BB3AFD">
        <w:rPr>
          <w:rFonts w:ascii="仿宋" w:eastAsia="仿宋" w:hAnsi="仿宋"/>
          <w:color w:val="000000"/>
          <w:sz w:val="32"/>
          <w:szCs w:val="32"/>
        </w:rPr>
        <w:t>货</w:t>
      </w:r>
      <w:r w:rsidR="006E63C0" w:rsidRPr="00BB3AFD">
        <w:rPr>
          <w:rFonts w:ascii="仿宋" w:eastAsia="仿宋" w:hAnsi="仿宋" w:hint="eastAsia"/>
          <w:color w:val="000000"/>
          <w:sz w:val="32"/>
          <w:szCs w:val="32"/>
        </w:rPr>
        <w:t>的证明</w:t>
      </w:r>
      <w:r w:rsidR="006E63C0" w:rsidRPr="00BB3AFD">
        <w:rPr>
          <w:rFonts w:ascii="仿宋" w:eastAsia="仿宋" w:hAnsi="仿宋"/>
          <w:color w:val="000000"/>
          <w:sz w:val="32"/>
          <w:szCs w:val="32"/>
        </w:rPr>
        <w:t>。</w:t>
      </w:r>
    </w:p>
    <w:p w:rsidR="00F64675" w:rsidRPr="00C92DF0"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lastRenderedPageBreak/>
        <w:t>7、</w:t>
      </w:r>
      <w:r w:rsidR="00F64675" w:rsidRPr="00C92DF0">
        <w:rPr>
          <w:rFonts w:ascii="仿宋" w:eastAsia="仿宋" w:hAnsi="仿宋" w:hint="eastAsia"/>
          <w:color w:val="000000"/>
          <w:sz w:val="32"/>
          <w:szCs w:val="32"/>
        </w:rPr>
        <w:t>乙方承诺其为本合同约定产品的授权代理经销商，有权向甲方提供产品订货及送货服务，如因乙方未获得合法授权而导致本合同无法履行的，因此产生的一切责任由乙方承担。</w:t>
      </w:r>
    </w:p>
    <w:p w:rsidR="00CF4696" w:rsidRPr="00C92DF0" w:rsidRDefault="004F0527" w:rsidP="00BB3AFD">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按照</w:t>
      </w:r>
      <w:r w:rsidR="00CF4696" w:rsidRPr="00C92DF0">
        <w:rPr>
          <w:rFonts w:ascii="仿宋" w:eastAsia="仿宋" w:hAnsi="仿宋"/>
          <w:color w:val="000000"/>
          <w:sz w:val="32"/>
          <w:szCs w:val="32"/>
        </w:rPr>
        <w:t>双方</w:t>
      </w:r>
      <w:r w:rsidRPr="00C92DF0">
        <w:rPr>
          <w:rFonts w:ascii="仿宋" w:eastAsia="仿宋" w:hAnsi="仿宋"/>
          <w:color w:val="000000"/>
          <w:sz w:val="32"/>
          <w:szCs w:val="32"/>
        </w:rPr>
        <w:t>约定产品</w:t>
      </w:r>
      <w:r w:rsidR="002F666A" w:rsidRPr="00C92DF0">
        <w:rPr>
          <w:rFonts w:ascii="仿宋" w:eastAsia="仿宋" w:hAnsi="仿宋"/>
          <w:color w:val="000000"/>
          <w:sz w:val="32"/>
          <w:szCs w:val="32"/>
        </w:rPr>
        <w:t>每次购入的</w:t>
      </w:r>
      <w:r w:rsidRPr="00C92DF0">
        <w:rPr>
          <w:rFonts w:ascii="仿宋" w:eastAsia="仿宋" w:hAnsi="仿宋"/>
          <w:color w:val="000000"/>
          <w:sz w:val="32"/>
          <w:szCs w:val="32"/>
        </w:rPr>
        <w:t>金额或者</w:t>
      </w:r>
      <w:r w:rsidRPr="00C92DF0">
        <w:rPr>
          <w:rFonts w:ascii="仿宋" w:eastAsia="仿宋" w:hAnsi="仿宋" w:hint="eastAsia"/>
          <w:color w:val="000000"/>
          <w:sz w:val="32"/>
          <w:szCs w:val="32"/>
        </w:rPr>
        <w:t>产品</w:t>
      </w:r>
      <w:r w:rsidRPr="00C92DF0">
        <w:rPr>
          <w:rFonts w:ascii="仿宋" w:eastAsia="仿宋" w:hAnsi="仿宋"/>
          <w:color w:val="000000"/>
          <w:sz w:val="32"/>
          <w:szCs w:val="32"/>
        </w:rPr>
        <w:t>数量快递包运到甲方指定地方。</w:t>
      </w:r>
    </w:p>
    <w:p w:rsidR="00F64675" w:rsidRPr="00C92DF0" w:rsidRDefault="00F64675" w:rsidP="00F64675">
      <w:pPr>
        <w:spacing w:line="360" w:lineRule="auto"/>
        <w:jc w:val="both"/>
        <w:rPr>
          <w:rFonts w:ascii="仿宋" w:eastAsia="仿宋" w:hAnsi="仿宋"/>
          <w:b/>
          <w:color w:val="000000"/>
          <w:sz w:val="32"/>
          <w:szCs w:val="32"/>
        </w:rPr>
      </w:pPr>
      <w:r w:rsidRPr="00C92DF0">
        <w:rPr>
          <w:rFonts w:ascii="仿宋" w:eastAsia="仿宋" w:hAnsi="仿宋" w:hint="eastAsia"/>
          <w:b/>
          <w:color w:val="000000"/>
          <w:sz w:val="32"/>
          <w:szCs w:val="32"/>
        </w:rPr>
        <w:t>二、</w:t>
      </w:r>
      <w:r w:rsidRPr="00C92DF0">
        <w:rPr>
          <w:rFonts w:ascii="仿宋" w:eastAsia="仿宋" w:hAnsi="仿宋"/>
          <w:b/>
          <w:color w:val="000000"/>
          <w:sz w:val="32"/>
          <w:szCs w:val="32"/>
        </w:rPr>
        <w:tab/>
      </w:r>
      <w:r w:rsidRPr="00C92DF0">
        <w:rPr>
          <w:rFonts w:ascii="仿宋" w:eastAsia="仿宋" w:hAnsi="仿宋" w:hint="eastAsia"/>
          <w:b/>
          <w:color w:val="000000"/>
          <w:sz w:val="32"/>
          <w:szCs w:val="32"/>
        </w:rPr>
        <w:t>产品验收与保质</w:t>
      </w:r>
    </w:p>
    <w:p w:rsidR="00F64675" w:rsidRPr="00C92DF0" w:rsidRDefault="00F64675" w:rsidP="00F64675">
      <w:pPr>
        <w:spacing w:line="360" w:lineRule="auto"/>
        <w:jc w:val="both"/>
        <w:rPr>
          <w:rFonts w:ascii="仿宋" w:eastAsia="仿宋" w:hAnsi="仿宋"/>
          <w:color w:val="000000"/>
          <w:sz w:val="32"/>
          <w:szCs w:val="32"/>
        </w:rPr>
      </w:pPr>
      <w:r w:rsidRPr="00C92DF0">
        <w:rPr>
          <w:rFonts w:ascii="仿宋" w:eastAsia="仿宋" w:hAnsi="仿宋"/>
          <w:color w:val="000000"/>
          <w:sz w:val="32"/>
          <w:szCs w:val="32"/>
        </w:rPr>
        <w:t>1、验收：</w:t>
      </w:r>
    </w:p>
    <w:p w:rsidR="00F64675" w:rsidRPr="00C92DF0"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t>（1）</w:t>
      </w:r>
      <w:r w:rsidR="00F64675" w:rsidRPr="00C92DF0">
        <w:rPr>
          <w:rFonts w:ascii="仿宋" w:eastAsia="仿宋" w:hAnsi="仿宋" w:hint="eastAsia"/>
          <w:color w:val="000000"/>
          <w:sz w:val="32"/>
          <w:szCs w:val="32"/>
        </w:rPr>
        <w:t>质量验收：乙方保证其产品质量符合国家相关的卫生检疫标准。并提供产品所需的全部证明文件，包括但不限于进口产品的海关检疫证明及卫生检疫证明。</w:t>
      </w:r>
    </w:p>
    <w:p w:rsidR="00F64675" w:rsidRPr="00C92DF0"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t>（2）</w:t>
      </w:r>
      <w:r w:rsidR="00F64675" w:rsidRPr="00C92DF0">
        <w:rPr>
          <w:rFonts w:ascii="仿宋" w:eastAsia="仿宋" w:hAnsi="仿宋" w:hint="eastAsia"/>
          <w:color w:val="000000"/>
          <w:sz w:val="32"/>
          <w:szCs w:val="32"/>
        </w:rPr>
        <w:t>到货周期：收到影城订单后3日内送到影城指定地点验收：经验收，若产品符合本款约定验收标准的，则甲方工作人员签署验收合格证明。若产品不符合本款约定验收标准，则甲方应当场拒收</w:t>
      </w:r>
      <w:r w:rsidR="00F64675" w:rsidRPr="00C92DF0">
        <w:rPr>
          <w:rFonts w:ascii="仿宋" w:eastAsia="仿宋" w:hAnsi="仿宋"/>
          <w:color w:val="000000"/>
          <w:sz w:val="32"/>
          <w:szCs w:val="32"/>
        </w:rPr>
        <w:t>，要求退货或换货，乙方在收到甲方要求退货或换货的之日起</w:t>
      </w:r>
      <w:r w:rsidR="00F64675" w:rsidRPr="00C92DF0">
        <w:rPr>
          <w:rFonts w:ascii="仿宋" w:eastAsia="仿宋" w:hAnsi="仿宋" w:hint="eastAsia"/>
          <w:color w:val="000000"/>
          <w:sz w:val="32"/>
          <w:szCs w:val="32"/>
        </w:rPr>
        <w:t>五</w:t>
      </w:r>
      <w:r w:rsidR="00F64675" w:rsidRPr="00C92DF0">
        <w:rPr>
          <w:rFonts w:ascii="仿宋" w:eastAsia="仿宋" w:hAnsi="仿宋"/>
          <w:color w:val="000000"/>
          <w:sz w:val="32"/>
          <w:szCs w:val="32"/>
        </w:rPr>
        <w:t xml:space="preserve">日内进行退货或换货，若甲方在验收时间内未提出任何异议，则视为产品验收合格。 </w:t>
      </w:r>
    </w:p>
    <w:p w:rsidR="00F64675" w:rsidRPr="00C92DF0" w:rsidRDefault="00F64675" w:rsidP="00C92DF0">
      <w:pPr>
        <w:spacing w:line="360" w:lineRule="auto"/>
        <w:ind w:left="480" w:hangingChars="150" w:hanging="480"/>
        <w:jc w:val="both"/>
        <w:rPr>
          <w:rFonts w:ascii="仿宋" w:eastAsia="仿宋" w:hAnsi="仿宋"/>
          <w:color w:val="000000"/>
          <w:sz w:val="32"/>
          <w:szCs w:val="32"/>
        </w:rPr>
      </w:pPr>
      <w:r w:rsidRPr="00C92DF0">
        <w:rPr>
          <w:rFonts w:ascii="仿宋" w:eastAsia="仿宋" w:hAnsi="仿宋"/>
          <w:color w:val="000000"/>
          <w:sz w:val="32"/>
          <w:szCs w:val="32"/>
        </w:rPr>
        <w:t>2、</w:t>
      </w:r>
      <w:r w:rsidRPr="00C92DF0">
        <w:rPr>
          <w:rFonts w:ascii="仿宋" w:eastAsia="仿宋" w:hAnsi="仿宋" w:hint="eastAsia"/>
          <w:color w:val="000000"/>
          <w:sz w:val="32"/>
          <w:szCs w:val="32"/>
        </w:rPr>
        <w:t>质保：</w:t>
      </w:r>
    </w:p>
    <w:p w:rsidR="00F64675" w:rsidRPr="00C92DF0" w:rsidRDefault="00BB3AFD" w:rsidP="00BB3AFD">
      <w:pPr>
        <w:spacing w:line="360" w:lineRule="auto"/>
        <w:ind w:leftChars="18" w:left="43"/>
        <w:jc w:val="both"/>
        <w:rPr>
          <w:rFonts w:ascii="仿宋" w:eastAsia="仿宋" w:hAnsi="仿宋"/>
          <w:color w:val="000000"/>
          <w:sz w:val="32"/>
          <w:szCs w:val="32"/>
        </w:rPr>
      </w:pPr>
      <w:r>
        <w:rPr>
          <w:rFonts w:ascii="仿宋" w:eastAsia="仿宋" w:hAnsi="仿宋" w:hint="eastAsia"/>
          <w:color w:val="000000"/>
          <w:sz w:val="32"/>
          <w:szCs w:val="32"/>
        </w:rPr>
        <w:t>（1）</w:t>
      </w:r>
      <w:r w:rsidR="00F64675" w:rsidRPr="00C92DF0">
        <w:rPr>
          <w:rFonts w:ascii="仿宋" w:eastAsia="仿宋" w:hAnsi="仿宋" w:hint="eastAsia"/>
          <w:color w:val="000000"/>
          <w:sz w:val="32"/>
          <w:szCs w:val="32"/>
        </w:rPr>
        <w:t>保质期验收：</w:t>
      </w:r>
      <w:r w:rsidR="00D36C5A" w:rsidRPr="00C92DF0">
        <w:rPr>
          <w:rFonts w:ascii="仿宋" w:eastAsia="仿宋" w:hAnsi="仿宋" w:hint="eastAsia"/>
          <w:color w:val="000000"/>
          <w:sz w:val="32"/>
          <w:szCs w:val="32"/>
        </w:rPr>
        <w:t>甲方保证乙方管理或合作影城所收到货物的保质期不低于总保质期的</w:t>
      </w:r>
      <w:r w:rsidR="00D36C5A" w:rsidRPr="00C92DF0">
        <w:rPr>
          <w:rFonts w:ascii="仿宋" w:eastAsia="仿宋" w:hAnsi="仿宋"/>
          <w:color w:val="000000"/>
          <w:sz w:val="32"/>
          <w:szCs w:val="32"/>
        </w:rPr>
        <w:t>1/2（例如产品保质期为1年，则</w:t>
      </w:r>
      <w:r w:rsidR="00D36C5A" w:rsidRPr="00C92DF0">
        <w:rPr>
          <w:rFonts w:ascii="仿宋" w:eastAsia="仿宋" w:hAnsi="仿宋" w:hint="eastAsia"/>
          <w:color w:val="000000"/>
          <w:sz w:val="32"/>
          <w:szCs w:val="32"/>
        </w:rPr>
        <w:t>影城收到货品之日的剩余</w:t>
      </w:r>
      <w:r w:rsidR="00D36C5A" w:rsidRPr="00C92DF0">
        <w:rPr>
          <w:rFonts w:ascii="仿宋" w:eastAsia="仿宋" w:hAnsi="仿宋"/>
          <w:color w:val="000000"/>
          <w:sz w:val="32"/>
          <w:szCs w:val="32"/>
        </w:rPr>
        <w:t>保质期应不低于6个月）</w:t>
      </w:r>
      <w:r w:rsidR="00F64675" w:rsidRPr="00C92DF0">
        <w:rPr>
          <w:rFonts w:ascii="仿宋" w:eastAsia="仿宋" w:hAnsi="仿宋" w:hint="eastAsia"/>
          <w:color w:val="000000"/>
          <w:sz w:val="32"/>
          <w:szCs w:val="32"/>
        </w:rPr>
        <w:t>。</w:t>
      </w:r>
    </w:p>
    <w:p w:rsidR="00F64675" w:rsidRPr="00C92DF0" w:rsidRDefault="00BB3AFD" w:rsidP="00BB3AFD">
      <w:pPr>
        <w:spacing w:line="360" w:lineRule="auto"/>
        <w:ind w:leftChars="18" w:left="43"/>
        <w:jc w:val="both"/>
        <w:rPr>
          <w:rFonts w:ascii="仿宋" w:eastAsia="仿宋" w:hAnsi="仿宋"/>
          <w:color w:val="000000"/>
          <w:sz w:val="32"/>
          <w:szCs w:val="32"/>
        </w:rPr>
      </w:pPr>
      <w:r>
        <w:rPr>
          <w:rFonts w:ascii="仿宋" w:eastAsia="仿宋" w:hAnsi="仿宋" w:hint="eastAsia"/>
          <w:color w:val="000000"/>
          <w:sz w:val="32"/>
          <w:szCs w:val="32"/>
        </w:rPr>
        <w:t>（2）</w:t>
      </w:r>
      <w:r w:rsidR="00F64675" w:rsidRPr="00C92DF0">
        <w:rPr>
          <w:rFonts w:ascii="仿宋" w:eastAsia="仿宋" w:hAnsi="仿宋" w:hint="eastAsia"/>
          <w:color w:val="000000"/>
          <w:sz w:val="32"/>
          <w:szCs w:val="32"/>
        </w:rPr>
        <w:t>乙方确认产品交货品牌、规格或数量等符合甲方影城订单要求和本合同约定质量标准，并对产品采取妥善、完好</w:t>
      </w:r>
      <w:r w:rsidR="00F64675" w:rsidRPr="00C92DF0">
        <w:rPr>
          <w:rFonts w:ascii="仿宋" w:eastAsia="仿宋" w:hAnsi="仿宋" w:hint="eastAsia"/>
          <w:color w:val="000000"/>
          <w:sz w:val="32"/>
          <w:szCs w:val="32"/>
        </w:rPr>
        <w:lastRenderedPageBreak/>
        <w:t>的包装及运输方式，如运输中造成影院无法销售的，乙方应给予补充、换货或退货，或对存在质量问题的产品（不包含因影城存储不当或人为损坏造成的质量问题、及滞销产品），乙方应负责及时进行换货处理并承担相应的换货费用。</w:t>
      </w:r>
    </w:p>
    <w:p w:rsidR="00E55A06" w:rsidRPr="00C92DF0" w:rsidRDefault="00BB3AFD" w:rsidP="00BB3AFD">
      <w:pPr>
        <w:spacing w:line="360" w:lineRule="auto"/>
        <w:ind w:leftChars="18" w:left="43"/>
        <w:jc w:val="both"/>
        <w:rPr>
          <w:rFonts w:ascii="仿宋" w:eastAsia="仿宋" w:hAnsi="仿宋"/>
          <w:color w:val="000000"/>
          <w:sz w:val="32"/>
          <w:szCs w:val="32"/>
        </w:rPr>
      </w:pPr>
      <w:r>
        <w:rPr>
          <w:rFonts w:ascii="仿宋" w:eastAsia="仿宋" w:hAnsi="仿宋" w:hint="eastAsia"/>
          <w:color w:val="000000"/>
          <w:sz w:val="32"/>
          <w:szCs w:val="32"/>
        </w:rPr>
        <w:t>（3）</w:t>
      </w:r>
      <w:r w:rsidR="00E55A06" w:rsidRPr="00C92DF0">
        <w:rPr>
          <w:rFonts w:ascii="仿宋" w:eastAsia="仿宋" w:hAnsi="仿宋" w:hint="eastAsia"/>
          <w:color w:val="000000"/>
          <w:sz w:val="32"/>
          <w:szCs w:val="32"/>
        </w:rPr>
        <w:t>退换货条款：</w:t>
      </w:r>
      <w:r w:rsidR="00E55A06" w:rsidRPr="00C92DF0">
        <w:rPr>
          <w:rFonts w:ascii="仿宋" w:eastAsia="仿宋" w:hAnsi="仿宋" w:hint="eastAsia"/>
          <w:color w:val="000000"/>
          <w:sz w:val="32"/>
          <w:szCs w:val="32"/>
          <w:u w:val="single"/>
        </w:rPr>
        <w:t xml:space="preserve">                              </w:t>
      </w:r>
      <w:r w:rsidR="00E55A06" w:rsidRPr="00C92DF0">
        <w:rPr>
          <w:rFonts w:ascii="仿宋" w:eastAsia="仿宋" w:hAnsi="仿宋" w:hint="eastAsia"/>
          <w:color w:val="000000"/>
          <w:sz w:val="32"/>
          <w:szCs w:val="32"/>
        </w:rPr>
        <w:t>（根据谈判结果而定）。</w:t>
      </w:r>
    </w:p>
    <w:p w:rsidR="00F64675" w:rsidRPr="00C92DF0"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t>3、</w:t>
      </w:r>
      <w:r w:rsidR="00F64675" w:rsidRPr="00C92DF0">
        <w:rPr>
          <w:rFonts w:ascii="仿宋" w:eastAsia="仿宋" w:hAnsi="仿宋"/>
          <w:color w:val="000000"/>
          <w:sz w:val="32"/>
          <w:szCs w:val="32"/>
        </w:rPr>
        <w:t>乙方在本合同有效期内向甲方提供产品时，不得提供与本合同约定品牌不符合或相关证书、检验证明不齐全的产品，否则，甲方有权解除本协议，并要求乙方赔偿甲方因此产生的全部损失。如甲方因销售乙方提供的产品被相关部门查处或处以罚金，则该罚金应由乙方赔偿给甲方，并赔偿甲方因此产生的全部损失。</w:t>
      </w:r>
    </w:p>
    <w:p w:rsidR="00F64675" w:rsidRPr="00C92DF0" w:rsidRDefault="00F64675" w:rsidP="00C92DF0">
      <w:pPr>
        <w:spacing w:line="360" w:lineRule="auto"/>
        <w:ind w:left="432" w:hangingChars="135" w:hanging="432"/>
        <w:jc w:val="both"/>
        <w:rPr>
          <w:rFonts w:ascii="仿宋" w:eastAsia="仿宋" w:hAnsi="仿宋"/>
          <w:color w:val="000000"/>
          <w:sz w:val="32"/>
          <w:szCs w:val="32"/>
        </w:rPr>
      </w:pPr>
      <w:r w:rsidRPr="00C92DF0">
        <w:rPr>
          <w:rFonts w:ascii="仿宋" w:eastAsia="仿宋" w:hAnsi="仿宋"/>
          <w:color w:val="000000"/>
          <w:sz w:val="32"/>
          <w:szCs w:val="32"/>
        </w:rPr>
        <w:t>4</w:t>
      </w:r>
      <w:r w:rsidRPr="00C92DF0">
        <w:rPr>
          <w:rFonts w:ascii="仿宋" w:eastAsia="仿宋" w:hAnsi="仿宋" w:hint="eastAsia"/>
          <w:color w:val="000000"/>
          <w:sz w:val="32"/>
          <w:szCs w:val="32"/>
        </w:rPr>
        <w:t>、</w:t>
      </w:r>
      <w:r w:rsidRPr="00C92DF0">
        <w:rPr>
          <w:rFonts w:ascii="仿宋" w:eastAsia="仿宋" w:hAnsi="仿宋"/>
          <w:color w:val="000000"/>
          <w:sz w:val="32"/>
          <w:szCs w:val="32"/>
        </w:rPr>
        <w:t>货物交付前的一切风险均由乙方承担。</w:t>
      </w:r>
    </w:p>
    <w:p w:rsidR="00435CAA" w:rsidRPr="00C92DF0" w:rsidRDefault="00751AE6" w:rsidP="00435CAA">
      <w:pPr>
        <w:pStyle w:val="a3"/>
        <w:spacing w:line="520" w:lineRule="exact"/>
        <w:ind w:left="420" w:firstLineChars="0" w:firstLine="0"/>
        <w:rPr>
          <w:rFonts w:ascii="仿宋" w:eastAsia="仿宋" w:hAnsi="仿宋"/>
          <w:color w:val="000000"/>
          <w:kern w:val="0"/>
          <w:sz w:val="32"/>
          <w:szCs w:val="32"/>
        </w:rPr>
      </w:pPr>
      <w:r w:rsidRPr="00C92DF0">
        <w:rPr>
          <w:rFonts w:ascii="仿宋" w:eastAsia="仿宋" w:hAnsi="仿宋" w:hint="eastAsia"/>
          <w:b/>
          <w:color w:val="000000"/>
          <w:sz w:val="32"/>
          <w:szCs w:val="32"/>
        </w:rPr>
        <w:t>三</w:t>
      </w:r>
      <w:r w:rsidR="00435CAA" w:rsidRPr="00C92DF0">
        <w:rPr>
          <w:rFonts w:ascii="仿宋" w:eastAsia="仿宋" w:hAnsi="仿宋" w:hint="eastAsia"/>
          <w:b/>
          <w:color w:val="000000"/>
          <w:sz w:val="32"/>
          <w:szCs w:val="32"/>
        </w:rPr>
        <w:t>、货款结算</w:t>
      </w:r>
    </w:p>
    <w:p w:rsidR="00751AE6" w:rsidRPr="00C92DF0"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t>1、</w:t>
      </w:r>
      <w:r w:rsidR="00751AE6" w:rsidRPr="00C92DF0">
        <w:rPr>
          <w:rFonts w:ascii="仿宋" w:eastAsia="仿宋" w:hAnsi="仿宋" w:hint="eastAsia"/>
          <w:color w:val="000000"/>
          <w:sz w:val="32"/>
          <w:szCs w:val="32"/>
        </w:rPr>
        <w:t>原材料报价已包含但不限于：产品生产、包装、运输及在途风险、装卸、税金等费用，政策性文件规定的各项应有费用及合同明示或暗示的所有一切风险、责任和义务的费用及其他为完成协议工作所需的一切费用。</w:t>
      </w:r>
    </w:p>
    <w:p w:rsidR="00BB3AFD" w:rsidRDefault="00BB3AFD" w:rsidP="00BB3AFD">
      <w:pPr>
        <w:spacing w:line="360" w:lineRule="auto"/>
        <w:jc w:val="both"/>
        <w:rPr>
          <w:rFonts w:ascii="仿宋" w:eastAsia="仿宋" w:hAnsi="仿宋" w:hint="eastAsia"/>
          <w:color w:val="000000"/>
          <w:sz w:val="32"/>
          <w:szCs w:val="32"/>
        </w:rPr>
      </w:pPr>
      <w:r>
        <w:rPr>
          <w:rFonts w:ascii="仿宋" w:eastAsia="仿宋" w:hAnsi="仿宋" w:hint="eastAsia"/>
          <w:color w:val="000000"/>
          <w:sz w:val="32"/>
          <w:szCs w:val="32"/>
        </w:rPr>
        <w:t>2、</w:t>
      </w:r>
      <w:r w:rsidR="00751AE6" w:rsidRPr="00C92DF0">
        <w:rPr>
          <w:rFonts w:ascii="仿宋" w:eastAsia="仿宋" w:hAnsi="仿宋" w:hint="eastAsia"/>
          <w:color w:val="000000"/>
          <w:sz w:val="32"/>
          <w:szCs w:val="32"/>
        </w:rPr>
        <w:t>付款方式：当月的货款，将在下一个月第5个工作日前根据当月双方签署的订单及当月乙方实际交付且经甲方所属影院验收合格产品进行对账，对应账款核对一致后，甲方所属影院于每月第15个工作日前支付上月货款；</w:t>
      </w:r>
      <w:r w:rsidR="00751AE6" w:rsidRPr="00C92DF0">
        <w:rPr>
          <w:rFonts w:ascii="仿宋" w:eastAsia="仿宋" w:hAnsi="仿宋"/>
          <w:color w:val="000000"/>
          <w:sz w:val="32"/>
          <w:szCs w:val="32"/>
        </w:rPr>
        <w:t xml:space="preserve"> 甲方影院</w:t>
      </w:r>
      <w:r w:rsidR="00751AE6" w:rsidRPr="00C92DF0">
        <w:rPr>
          <w:rFonts w:ascii="仿宋" w:eastAsia="仿宋" w:hAnsi="仿宋"/>
          <w:color w:val="000000"/>
          <w:sz w:val="32"/>
          <w:szCs w:val="32"/>
        </w:rPr>
        <w:lastRenderedPageBreak/>
        <w:t>不履行结算付款义务的，</w:t>
      </w:r>
      <w:r w:rsidR="00751AE6" w:rsidRPr="00C92DF0">
        <w:rPr>
          <w:rFonts w:ascii="仿宋" w:eastAsia="仿宋" w:hAnsi="仿宋" w:hint="eastAsia"/>
          <w:color w:val="000000"/>
          <w:sz w:val="32"/>
          <w:szCs w:val="32"/>
        </w:rPr>
        <w:t>甲方有义务协助乙方催收所属影院的货款。</w:t>
      </w:r>
    </w:p>
    <w:p w:rsidR="00751AE6" w:rsidRPr="00C92DF0"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t>3、</w:t>
      </w:r>
      <w:r w:rsidR="00751AE6" w:rsidRPr="00C92DF0">
        <w:rPr>
          <w:rFonts w:ascii="仿宋" w:eastAsia="仿宋" w:hAnsi="仿宋" w:hint="eastAsia"/>
          <w:color w:val="000000"/>
          <w:sz w:val="32"/>
          <w:szCs w:val="32"/>
        </w:rPr>
        <w:t>如货款未能完全核对一致的，则甲方所属影院应当将已完成核对部分的款项支付给乙方。有异议的部分双方另行协商，提供单据，双方核对一致后在下一个月结算时一并支付。</w:t>
      </w:r>
    </w:p>
    <w:p w:rsidR="00751AE6" w:rsidRPr="00C92DF0" w:rsidRDefault="00BB3AFD" w:rsidP="00BB3AFD">
      <w:pPr>
        <w:spacing w:line="360" w:lineRule="auto"/>
        <w:jc w:val="both"/>
        <w:rPr>
          <w:rFonts w:ascii="仿宋" w:eastAsia="仿宋" w:hAnsi="仿宋"/>
          <w:color w:val="000000"/>
          <w:sz w:val="32"/>
          <w:szCs w:val="32"/>
        </w:rPr>
      </w:pPr>
      <w:r>
        <w:rPr>
          <w:rFonts w:ascii="仿宋" w:eastAsia="仿宋" w:hAnsi="仿宋" w:hint="eastAsia"/>
          <w:color w:val="000000"/>
          <w:sz w:val="32"/>
          <w:szCs w:val="32"/>
        </w:rPr>
        <w:t>4、</w:t>
      </w:r>
      <w:r w:rsidR="00751AE6" w:rsidRPr="00C92DF0">
        <w:rPr>
          <w:rFonts w:ascii="仿宋" w:eastAsia="仿宋" w:hAnsi="仿宋" w:hint="eastAsia"/>
          <w:color w:val="000000"/>
          <w:sz w:val="32"/>
          <w:szCs w:val="32"/>
        </w:rPr>
        <w:t>乙方指定收款账户如下：</w:t>
      </w:r>
    </w:p>
    <w:p w:rsidR="00732196" w:rsidRPr="00C92DF0" w:rsidRDefault="00751AE6" w:rsidP="00751AE6">
      <w:pPr>
        <w:numPr>
          <w:ilvl w:val="255"/>
          <w:numId w:val="0"/>
        </w:numPr>
        <w:spacing w:line="360" w:lineRule="auto"/>
        <w:ind w:left="420"/>
        <w:jc w:val="both"/>
        <w:rPr>
          <w:rFonts w:ascii="仿宋" w:eastAsia="仿宋" w:hAnsi="仿宋"/>
          <w:color w:val="000000"/>
          <w:sz w:val="32"/>
          <w:szCs w:val="32"/>
        </w:rPr>
      </w:pPr>
      <w:r w:rsidRPr="00C92DF0">
        <w:rPr>
          <w:rFonts w:ascii="仿宋" w:eastAsia="仿宋" w:hAnsi="仿宋" w:hint="eastAsia"/>
          <w:color w:val="000000"/>
          <w:sz w:val="32"/>
          <w:szCs w:val="32"/>
        </w:rPr>
        <w:t>户名：</w:t>
      </w:r>
    </w:p>
    <w:p w:rsidR="00751AE6" w:rsidRPr="00C92DF0" w:rsidRDefault="00751AE6" w:rsidP="00732196">
      <w:pPr>
        <w:numPr>
          <w:ilvl w:val="255"/>
          <w:numId w:val="0"/>
        </w:numPr>
        <w:spacing w:line="360" w:lineRule="auto"/>
        <w:ind w:left="420"/>
        <w:jc w:val="both"/>
        <w:rPr>
          <w:rFonts w:ascii="仿宋" w:eastAsia="仿宋" w:hAnsi="仿宋"/>
          <w:color w:val="000000"/>
          <w:sz w:val="32"/>
          <w:szCs w:val="32"/>
        </w:rPr>
      </w:pPr>
      <w:r w:rsidRPr="00C92DF0">
        <w:rPr>
          <w:rFonts w:ascii="仿宋" w:eastAsia="仿宋" w:hAnsi="仿宋" w:hint="eastAsia"/>
          <w:color w:val="000000"/>
          <w:sz w:val="32"/>
          <w:szCs w:val="32"/>
        </w:rPr>
        <w:t>开户行：</w:t>
      </w:r>
      <w:r w:rsidR="00732196" w:rsidRPr="00C92DF0">
        <w:rPr>
          <w:rFonts w:ascii="仿宋" w:eastAsia="仿宋" w:hAnsi="仿宋"/>
          <w:color w:val="000000"/>
          <w:sz w:val="32"/>
          <w:szCs w:val="32"/>
        </w:rPr>
        <w:t xml:space="preserve"> </w:t>
      </w:r>
    </w:p>
    <w:p w:rsidR="00732196" w:rsidRPr="00C92DF0" w:rsidRDefault="00751AE6" w:rsidP="00732196">
      <w:pPr>
        <w:numPr>
          <w:ilvl w:val="255"/>
          <w:numId w:val="0"/>
        </w:numPr>
        <w:spacing w:line="360" w:lineRule="auto"/>
        <w:ind w:left="420"/>
        <w:jc w:val="both"/>
        <w:rPr>
          <w:rFonts w:ascii="仿宋" w:eastAsia="仿宋" w:hAnsi="仿宋"/>
          <w:color w:val="000000"/>
          <w:sz w:val="32"/>
          <w:szCs w:val="32"/>
        </w:rPr>
      </w:pPr>
      <w:r w:rsidRPr="00C92DF0">
        <w:rPr>
          <w:rFonts w:ascii="仿宋" w:eastAsia="仿宋" w:hAnsi="仿宋" w:hint="eastAsia"/>
          <w:color w:val="000000"/>
          <w:sz w:val="32"/>
          <w:szCs w:val="32"/>
        </w:rPr>
        <w:t>账号：</w:t>
      </w:r>
    </w:p>
    <w:p w:rsidR="00751AE6" w:rsidRPr="00C92DF0" w:rsidRDefault="00BB3AFD" w:rsidP="00BB3AFD">
      <w:pPr>
        <w:numPr>
          <w:ilvl w:val="255"/>
          <w:numId w:val="0"/>
        </w:numPr>
        <w:spacing w:line="360" w:lineRule="auto"/>
        <w:jc w:val="both"/>
        <w:rPr>
          <w:rFonts w:ascii="仿宋" w:eastAsia="仿宋" w:hAnsi="仿宋"/>
          <w:color w:val="000000"/>
          <w:sz w:val="32"/>
          <w:szCs w:val="32"/>
        </w:rPr>
      </w:pPr>
      <w:r>
        <w:rPr>
          <w:rFonts w:ascii="仿宋" w:eastAsia="仿宋" w:hAnsi="仿宋" w:hint="eastAsia"/>
          <w:color w:val="000000"/>
          <w:sz w:val="32"/>
          <w:szCs w:val="32"/>
        </w:rPr>
        <w:t>5、</w:t>
      </w:r>
      <w:r w:rsidR="00751AE6" w:rsidRPr="00C92DF0">
        <w:rPr>
          <w:rFonts w:ascii="仿宋" w:eastAsia="仿宋" w:hAnsi="仿宋" w:hint="eastAsia"/>
          <w:color w:val="000000"/>
          <w:sz w:val="32"/>
          <w:szCs w:val="32"/>
        </w:rPr>
        <w:t>甲方所属影院开票信息，以甲方所属影院实际信息为准。</w:t>
      </w:r>
    </w:p>
    <w:p w:rsidR="00AA36F2" w:rsidRPr="00C92DF0" w:rsidRDefault="00AA36F2" w:rsidP="00AA36F2">
      <w:pPr>
        <w:spacing w:line="360" w:lineRule="auto"/>
        <w:jc w:val="both"/>
        <w:rPr>
          <w:rFonts w:ascii="仿宋" w:eastAsia="仿宋" w:hAnsi="仿宋"/>
          <w:b/>
          <w:color w:val="000000"/>
          <w:sz w:val="32"/>
          <w:szCs w:val="32"/>
        </w:rPr>
      </w:pPr>
      <w:r w:rsidRPr="00C92DF0">
        <w:rPr>
          <w:rFonts w:ascii="仿宋" w:eastAsia="仿宋" w:hAnsi="仿宋" w:hint="eastAsia"/>
          <w:b/>
          <w:color w:val="000000"/>
          <w:sz w:val="32"/>
          <w:szCs w:val="32"/>
        </w:rPr>
        <w:t>四、优惠</w:t>
      </w:r>
      <w:r w:rsidRPr="00C92DF0">
        <w:rPr>
          <w:rFonts w:ascii="仿宋" w:eastAsia="仿宋" w:hAnsi="仿宋"/>
          <w:b/>
          <w:color w:val="000000"/>
          <w:sz w:val="32"/>
          <w:szCs w:val="32"/>
        </w:rPr>
        <w:t>政策</w:t>
      </w:r>
    </w:p>
    <w:p w:rsidR="00AA36F2" w:rsidRPr="00C92DF0" w:rsidRDefault="00BB3AFD" w:rsidP="00BB3AFD">
      <w:pPr>
        <w:snapToGrid w:val="0"/>
        <w:spacing w:line="480" w:lineRule="exact"/>
        <w:rPr>
          <w:rFonts w:ascii="仿宋" w:eastAsia="仿宋" w:hAnsi="仿宋"/>
          <w:color w:val="000000"/>
          <w:sz w:val="32"/>
          <w:szCs w:val="32"/>
        </w:rPr>
      </w:pPr>
      <w:r>
        <w:rPr>
          <w:rFonts w:ascii="仿宋" w:eastAsia="仿宋" w:hAnsi="仿宋" w:hint="eastAsia"/>
          <w:color w:val="000000"/>
          <w:sz w:val="32"/>
          <w:szCs w:val="32"/>
        </w:rPr>
        <w:t>1、</w:t>
      </w:r>
      <w:r w:rsidR="00AA36F2" w:rsidRPr="00C92DF0">
        <w:rPr>
          <w:rFonts w:ascii="仿宋" w:eastAsia="仿宋" w:hAnsi="仿宋" w:hint="eastAsia"/>
          <w:color w:val="000000"/>
          <w:sz w:val="32"/>
          <w:szCs w:val="32"/>
        </w:rPr>
        <w:t>自合同签订之日起，每365天为一个计算周期。</w:t>
      </w:r>
    </w:p>
    <w:p w:rsidR="00AA36F2" w:rsidRPr="00C92DF0" w:rsidRDefault="00AA36F2" w:rsidP="00C92DF0">
      <w:pPr>
        <w:snapToGrid w:val="0"/>
        <w:spacing w:line="480" w:lineRule="exact"/>
        <w:ind w:firstLineChars="200" w:firstLine="640"/>
        <w:rPr>
          <w:rFonts w:ascii="仿宋" w:eastAsia="仿宋" w:hAnsi="仿宋"/>
          <w:color w:val="000000"/>
          <w:sz w:val="32"/>
          <w:szCs w:val="32"/>
        </w:rPr>
      </w:pPr>
      <w:r w:rsidRPr="00C92DF0">
        <w:rPr>
          <w:rFonts w:ascii="仿宋" w:eastAsia="仿宋" w:hAnsi="仿宋" w:hint="eastAsia"/>
          <w:color w:val="000000"/>
          <w:sz w:val="32"/>
          <w:szCs w:val="32"/>
        </w:rPr>
        <w:t>累计采购额达到    万，按照总采购额的  %返货；</w:t>
      </w:r>
    </w:p>
    <w:p w:rsidR="00AA36F2" w:rsidRPr="00C92DF0" w:rsidRDefault="00AA36F2" w:rsidP="00C92DF0">
      <w:pPr>
        <w:snapToGrid w:val="0"/>
        <w:spacing w:line="480" w:lineRule="exact"/>
        <w:ind w:firstLineChars="200" w:firstLine="640"/>
        <w:rPr>
          <w:rFonts w:ascii="仿宋" w:eastAsia="仿宋" w:hAnsi="仿宋"/>
          <w:color w:val="000000"/>
          <w:sz w:val="32"/>
          <w:szCs w:val="32"/>
        </w:rPr>
      </w:pPr>
      <w:r w:rsidRPr="00C92DF0">
        <w:rPr>
          <w:rFonts w:ascii="仿宋" w:eastAsia="仿宋" w:hAnsi="仿宋" w:hint="eastAsia"/>
          <w:color w:val="000000"/>
          <w:sz w:val="32"/>
          <w:szCs w:val="32"/>
        </w:rPr>
        <w:t>累计采购额达到    万，按照总采购额的  %返货；</w:t>
      </w:r>
    </w:p>
    <w:p w:rsidR="00AA36F2" w:rsidRPr="00C92DF0" w:rsidRDefault="00AA36F2"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累计采购额达到     万以上，按照总采购额的   %返货。</w:t>
      </w:r>
      <w:r w:rsidRPr="00C92DF0">
        <w:rPr>
          <w:rFonts w:ascii="仿宋" w:eastAsia="仿宋" w:hAnsi="仿宋"/>
          <w:color w:val="000000"/>
          <w:sz w:val="32"/>
          <w:szCs w:val="32"/>
        </w:rPr>
        <w:br/>
      </w:r>
      <w:r w:rsidR="00BB3AFD">
        <w:rPr>
          <w:rFonts w:ascii="仿宋" w:eastAsia="仿宋" w:hAnsi="仿宋" w:hint="eastAsia"/>
          <w:color w:val="000000"/>
          <w:sz w:val="32"/>
          <w:szCs w:val="32"/>
        </w:rPr>
        <w:t>2、</w:t>
      </w:r>
      <w:r w:rsidRPr="00C92DF0">
        <w:rPr>
          <w:rFonts w:ascii="仿宋" w:eastAsia="仿宋" w:hAnsi="仿宋" w:hint="eastAsia"/>
          <w:color w:val="000000"/>
          <w:sz w:val="32"/>
          <w:szCs w:val="32"/>
        </w:rPr>
        <w:t>返货时间：经乙方确认甲方无未付款项，甲方可随时要求乙方履行返货义务，甲方可任选乙方货品品项，返货货品发货时需满足起订量要求，可随正常订货订单一起发货。</w:t>
      </w:r>
    </w:p>
    <w:p w:rsidR="00BB3AFD" w:rsidRPr="00BB3AFD" w:rsidRDefault="00BB3AFD" w:rsidP="00D14353">
      <w:pPr>
        <w:spacing w:line="360" w:lineRule="auto"/>
        <w:jc w:val="both"/>
        <w:rPr>
          <w:rFonts w:ascii="仿宋" w:eastAsia="仿宋" w:hAnsi="仿宋"/>
          <w:color w:val="000000"/>
          <w:sz w:val="32"/>
          <w:szCs w:val="32"/>
        </w:rPr>
      </w:pPr>
      <w:r>
        <w:rPr>
          <w:rFonts w:ascii="仿宋" w:eastAsia="仿宋" w:hAnsi="仿宋" w:hint="eastAsia"/>
          <w:color w:val="000000"/>
          <w:sz w:val="32"/>
          <w:szCs w:val="32"/>
        </w:rPr>
        <w:t>3、</w:t>
      </w:r>
      <w:r w:rsidR="00AA36F2" w:rsidRPr="00C92DF0">
        <w:rPr>
          <w:rFonts w:ascii="仿宋" w:eastAsia="仿宋" w:hAnsi="仿宋" w:hint="eastAsia"/>
          <w:color w:val="000000"/>
          <w:sz w:val="32"/>
          <w:szCs w:val="32"/>
        </w:rPr>
        <w:t>开业支持：凡银兴院线新开业影城，首次订货后乙方将给予</w:t>
      </w:r>
      <w:r w:rsidR="00011CF1" w:rsidRPr="00D14353">
        <w:rPr>
          <w:rFonts w:ascii="仿宋" w:eastAsia="仿宋" w:hAnsi="仿宋" w:hint="eastAsia"/>
          <w:color w:val="000000"/>
          <w:sz w:val="32"/>
          <w:szCs w:val="32"/>
          <w:u w:val="single"/>
        </w:rPr>
        <w:t xml:space="preserve">    </w:t>
      </w:r>
      <w:r w:rsidR="00AA36F2" w:rsidRPr="00D14353">
        <w:rPr>
          <w:rFonts w:ascii="仿宋" w:eastAsia="仿宋" w:hAnsi="仿宋"/>
          <w:color w:val="000000"/>
          <w:sz w:val="32"/>
          <w:szCs w:val="32"/>
          <w:u w:val="single"/>
        </w:rPr>
        <w:t>元</w:t>
      </w:r>
      <w:r w:rsidR="00AA36F2" w:rsidRPr="00C92DF0">
        <w:rPr>
          <w:rFonts w:ascii="仿宋" w:eastAsia="仿宋" w:hAnsi="仿宋"/>
          <w:color w:val="000000"/>
          <w:sz w:val="32"/>
          <w:szCs w:val="32"/>
        </w:rPr>
        <w:t>货品作为开业支持。</w:t>
      </w:r>
    </w:p>
    <w:p w:rsidR="006E63C0" w:rsidRPr="00C92DF0" w:rsidRDefault="00F56171" w:rsidP="00F56171">
      <w:pPr>
        <w:spacing w:line="360" w:lineRule="auto"/>
        <w:jc w:val="both"/>
        <w:rPr>
          <w:rFonts w:ascii="仿宋" w:eastAsia="仿宋" w:hAnsi="仿宋"/>
          <w:b/>
          <w:color w:val="000000"/>
          <w:sz w:val="32"/>
          <w:szCs w:val="32"/>
        </w:rPr>
      </w:pPr>
      <w:r w:rsidRPr="00C92DF0">
        <w:rPr>
          <w:rFonts w:ascii="仿宋" w:eastAsia="仿宋" w:hAnsi="仿宋" w:hint="eastAsia"/>
          <w:b/>
          <w:color w:val="000000"/>
          <w:sz w:val="32"/>
          <w:szCs w:val="32"/>
        </w:rPr>
        <w:t>五、双方责任</w:t>
      </w:r>
    </w:p>
    <w:p w:rsidR="00F56171" w:rsidRPr="00C92DF0" w:rsidRDefault="00F56171"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1、在合同期内，乙方保证提供给甲方的所有产品是合格，符合国家安全、卫生检验、检疫要求的产品。</w:t>
      </w:r>
    </w:p>
    <w:p w:rsidR="00F56171" w:rsidRPr="00C92DF0" w:rsidRDefault="00510418"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lastRenderedPageBreak/>
        <w:t>2</w:t>
      </w:r>
      <w:r w:rsidR="00F56171" w:rsidRPr="00C92DF0">
        <w:rPr>
          <w:rFonts w:ascii="仿宋" w:eastAsia="仿宋" w:hAnsi="仿宋" w:hint="eastAsia"/>
          <w:color w:val="000000"/>
          <w:sz w:val="32"/>
          <w:szCs w:val="32"/>
        </w:rPr>
        <w:t>、乙方应向甲方提供符合国家标准的产品，如由于乙方产品质量问题引致的消费安全及健康等问题，经相关部门认定后，乙方承担相应责任。</w:t>
      </w:r>
    </w:p>
    <w:p w:rsidR="00F56171" w:rsidRPr="00C92DF0" w:rsidRDefault="00510418"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3、</w:t>
      </w:r>
      <w:r w:rsidR="00F56171" w:rsidRPr="00C92DF0">
        <w:rPr>
          <w:rFonts w:ascii="仿宋" w:eastAsia="仿宋" w:hAnsi="仿宋" w:hint="eastAsia"/>
          <w:color w:val="000000"/>
          <w:sz w:val="32"/>
          <w:szCs w:val="32"/>
        </w:rPr>
        <w:t>如果乙方没有按约向甲方提供产品的，每迟延一天，乙方应向甲方支付迟延交付产品货款总额千分之三的违约金。同时，乙方延迟提供产品期间，甲方有权向第三方采购相同或类似产品并在甲方影院销售，并不视为甲方违约。若乙方延迟提供产品超过</w:t>
      </w:r>
      <w:r w:rsidR="00F56171" w:rsidRPr="00C92DF0">
        <w:rPr>
          <w:rFonts w:ascii="仿宋" w:eastAsia="仿宋" w:hAnsi="仿宋"/>
          <w:color w:val="000000"/>
          <w:sz w:val="32"/>
          <w:szCs w:val="32"/>
        </w:rPr>
        <w:t>15天（不可抗力因素除外），则甲方有权书面通知乙方解除本合同，并要求乙方赔偿甲方因此遭受的损失。</w:t>
      </w:r>
    </w:p>
    <w:p w:rsidR="00F56171" w:rsidRPr="00C92DF0" w:rsidRDefault="00510418"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4、</w:t>
      </w:r>
      <w:r w:rsidR="00F56171" w:rsidRPr="00C92DF0">
        <w:rPr>
          <w:rFonts w:ascii="仿宋" w:eastAsia="仿宋" w:hAnsi="仿宋" w:hint="eastAsia"/>
          <w:color w:val="000000"/>
          <w:sz w:val="32"/>
          <w:szCs w:val="32"/>
        </w:rPr>
        <w:t>双方确认，如甲方未经乙方书面许可而延迟支付货款时（但因乙方原因导致甲方延迟付款的除外），每延迟一天，应向乙方支付相当于应付货款总额千分之三的违约金，延迟超过</w:t>
      </w:r>
      <w:r w:rsidR="00F56171" w:rsidRPr="00C92DF0">
        <w:rPr>
          <w:rFonts w:ascii="仿宋" w:eastAsia="仿宋" w:hAnsi="仿宋"/>
          <w:color w:val="000000"/>
          <w:sz w:val="32"/>
          <w:szCs w:val="32"/>
        </w:rPr>
        <w:t>15天以上的，则乙方有权书面通知甲方解除本合同。</w:t>
      </w:r>
    </w:p>
    <w:p w:rsidR="00F56171" w:rsidRPr="00C92DF0" w:rsidRDefault="00510418"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5、</w:t>
      </w:r>
      <w:r w:rsidR="00F56171" w:rsidRPr="00C92DF0">
        <w:rPr>
          <w:rFonts w:ascii="仿宋" w:eastAsia="仿宋" w:hAnsi="仿宋" w:hint="eastAsia"/>
          <w:color w:val="000000"/>
          <w:sz w:val="32"/>
          <w:szCs w:val="32"/>
        </w:rPr>
        <w:t>除本协议另有约定外，本协议任何一方有严重违约的，另一方有权单方面终止本协议，并要求弥补守约方的损失。</w:t>
      </w:r>
    </w:p>
    <w:p w:rsidR="00510418" w:rsidRPr="00C92DF0" w:rsidRDefault="00510418" w:rsidP="00510418">
      <w:pPr>
        <w:spacing w:line="360" w:lineRule="auto"/>
        <w:jc w:val="both"/>
        <w:rPr>
          <w:rFonts w:ascii="仿宋" w:eastAsia="仿宋" w:hAnsi="仿宋"/>
          <w:b/>
          <w:color w:val="000000"/>
          <w:sz w:val="32"/>
          <w:szCs w:val="32"/>
        </w:rPr>
      </w:pPr>
      <w:r w:rsidRPr="00C92DF0">
        <w:rPr>
          <w:rFonts w:ascii="仿宋" w:eastAsia="仿宋" w:hAnsi="仿宋" w:hint="eastAsia"/>
          <w:b/>
          <w:color w:val="000000"/>
          <w:sz w:val="32"/>
          <w:szCs w:val="32"/>
        </w:rPr>
        <w:t>六、不可抗力因素</w:t>
      </w:r>
    </w:p>
    <w:p w:rsidR="00510418" w:rsidRPr="00C92DF0" w:rsidRDefault="00510418"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如遇不可抗力因素（自然灾害，如台风、地震、洪水、火灾、冰雹；政府行为，如征收、征用；社会异常事件，如罢工、骚乱、车祸等）所造成的无法正常到货，乙方将及时通知甲方事实真相，便于甲方采取应对措施。</w:t>
      </w:r>
    </w:p>
    <w:p w:rsidR="00510418" w:rsidRPr="00C92DF0" w:rsidRDefault="00510418" w:rsidP="00510418">
      <w:pPr>
        <w:spacing w:line="360" w:lineRule="auto"/>
        <w:jc w:val="both"/>
        <w:rPr>
          <w:rFonts w:ascii="仿宋" w:eastAsia="仿宋" w:hAnsi="仿宋"/>
          <w:b/>
          <w:color w:val="000000"/>
          <w:sz w:val="32"/>
          <w:szCs w:val="32"/>
        </w:rPr>
      </w:pPr>
      <w:r w:rsidRPr="00C92DF0">
        <w:rPr>
          <w:rFonts w:ascii="仿宋" w:eastAsia="仿宋" w:hAnsi="仿宋" w:hint="eastAsia"/>
          <w:b/>
          <w:color w:val="000000"/>
          <w:sz w:val="32"/>
          <w:szCs w:val="32"/>
        </w:rPr>
        <w:t>七、商业秘密</w:t>
      </w:r>
    </w:p>
    <w:p w:rsidR="00510418" w:rsidRPr="00C92DF0" w:rsidRDefault="00510418"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lastRenderedPageBreak/>
        <w:t>本协议任何一方因本协议的签订和履行所获得的任何信息和资料，包括但不限于各方的商业信息、各类文件、资料、合同、产品价格，均应被视为保密信息，双方均负有保密义务。未经另一方同意或应符合司法程序的法律要求，任何一方不得向第三方披露该等保密信息。本合同终止后，本条款仍继续有效。</w:t>
      </w:r>
    </w:p>
    <w:p w:rsidR="00510418" w:rsidRPr="00C92DF0" w:rsidRDefault="00510418" w:rsidP="00510418">
      <w:pPr>
        <w:spacing w:line="360" w:lineRule="auto"/>
        <w:jc w:val="both"/>
        <w:rPr>
          <w:rFonts w:ascii="仿宋" w:eastAsia="仿宋" w:hAnsi="仿宋"/>
          <w:b/>
          <w:color w:val="000000"/>
          <w:sz w:val="32"/>
          <w:szCs w:val="32"/>
        </w:rPr>
      </w:pPr>
      <w:r w:rsidRPr="00C92DF0">
        <w:rPr>
          <w:rFonts w:ascii="仿宋" w:eastAsia="仿宋" w:hAnsi="仿宋" w:hint="eastAsia"/>
          <w:b/>
          <w:color w:val="000000"/>
          <w:sz w:val="32"/>
          <w:szCs w:val="32"/>
        </w:rPr>
        <w:t>八、争议的处理</w:t>
      </w:r>
    </w:p>
    <w:p w:rsidR="00510418" w:rsidRPr="00C92DF0" w:rsidRDefault="00510418"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就本协议所产生的任何争议，双方在采取任何法律行动之前应尽力通过友好方式解决。若双方无法以协商方式解决的，则任何一方有权将争议提交甲方所在地人民法院诉讼。</w:t>
      </w:r>
    </w:p>
    <w:p w:rsidR="00C031BE" w:rsidRPr="00C92DF0" w:rsidRDefault="00C031BE" w:rsidP="007A0BDD">
      <w:pPr>
        <w:spacing w:line="360" w:lineRule="auto"/>
        <w:jc w:val="both"/>
        <w:rPr>
          <w:rFonts w:ascii="仿宋" w:eastAsia="仿宋" w:hAnsi="仿宋"/>
          <w:b/>
          <w:color w:val="000000"/>
          <w:sz w:val="32"/>
          <w:szCs w:val="32"/>
        </w:rPr>
      </w:pPr>
      <w:r w:rsidRPr="00C92DF0">
        <w:rPr>
          <w:rFonts w:ascii="仿宋" w:eastAsia="仿宋" w:hAnsi="仿宋" w:hint="eastAsia"/>
          <w:b/>
          <w:color w:val="000000"/>
          <w:sz w:val="32"/>
          <w:szCs w:val="32"/>
        </w:rPr>
        <w:t>九、其他</w:t>
      </w:r>
    </w:p>
    <w:p w:rsidR="00C031BE" w:rsidRPr="00C92DF0" w:rsidRDefault="00C031BE"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w:t>
      </w:r>
      <w:r w:rsidRPr="00C92DF0">
        <w:rPr>
          <w:rFonts w:ascii="仿宋" w:eastAsia="仿宋" w:hAnsi="仿宋"/>
          <w:color w:val="000000"/>
          <w:sz w:val="32"/>
          <w:szCs w:val="32"/>
        </w:rPr>
        <w:t>1）甲方需提交以下资料清单并加盖公章作为附件：</w:t>
      </w:r>
    </w:p>
    <w:p w:rsidR="00C031BE" w:rsidRPr="00C92DF0" w:rsidRDefault="00C031BE"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附件</w:t>
      </w:r>
      <w:r w:rsidRPr="00C92DF0">
        <w:rPr>
          <w:rFonts w:ascii="仿宋" w:eastAsia="仿宋" w:hAnsi="仿宋"/>
          <w:color w:val="000000"/>
          <w:sz w:val="32"/>
          <w:szCs w:val="32"/>
        </w:rPr>
        <w:t>1：产品报价表</w:t>
      </w:r>
    </w:p>
    <w:p w:rsidR="00C031BE" w:rsidRPr="00C92DF0" w:rsidRDefault="00C031BE"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附件</w:t>
      </w:r>
      <w:r w:rsidRPr="00C92DF0">
        <w:rPr>
          <w:rFonts w:ascii="仿宋" w:eastAsia="仿宋" w:hAnsi="仿宋"/>
          <w:color w:val="000000"/>
          <w:sz w:val="32"/>
          <w:szCs w:val="32"/>
        </w:rPr>
        <w:t>2：配送政策</w:t>
      </w:r>
    </w:p>
    <w:p w:rsidR="00C031BE" w:rsidRPr="00C92DF0" w:rsidRDefault="00C031BE"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附件</w:t>
      </w:r>
      <w:r w:rsidRPr="00C92DF0">
        <w:rPr>
          <w:rFonts w:ascii="仿宋" w:eastAsia="仿宋" w:hAnsi="仿宋"/>
          <w:color w:val="000000"/>
          <w:sz w:val="32"/>
          <w:szCs w:val="32"/>
        </w:rPr>
        <w:t>3：营业执照复印件</w:t>
      </w:r>
    </w:p>
    <w:p w:rsidR="00C031BE" w:rsidRPr="00C92DF0" w:rsidRDefault="00C031BE"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附件</w:t>
      </w:r>
      <w:r w:rsidRPr="00C92DF0">
        <w:rPr>
          <w:rFonts w:ascii="仿宋" w:eastAsia="仿宋" w:hAnsi="仿宋"/>
          <w:color w:val="000000"/>
          <w:sz w:val="32"/>
          <w:szCs w:val="32"/>
        </w:rPr>
        <w:t>4：法人身份证复印件</w:t>
      </w:r>
    </w:p>
    <w:p w:rsidR="00C031BE" w:rsidRPr="00C92DF0" w:rsidRDefault="00C031BE"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附件</w:t>
      </w:r>
      <w:r w:rsidRPr="00C92DF0">
        <w:rPr>
          <w:rFonts w:ascii="仿宋" w:eastAsia="仿宋" w:hAnsi="仿宋"/>
          <w:color w:val="000000"/>
          <w:sz w:val="32"/>
          <w:szCs w:val="32"/>
        </w:rPr>
        <w:t>5：</w:t>
      </w:r>
      <w:r w:rsidRPr="00C92DF0">
        <w:rPr>
          <w:rFonts w:ascii="仿宋" w:eastAsia="仿宋" w:hAnsi="仿宋" w:hint="eastAsia"/>
          <w:color w:val="000000"/>
          <w:sz w:val="32"/>
          <w:szCs w:val="32"/>
        </w:rPr>
        <w:t>相关行业的</w:t>
      </w:r>
      <w:r w:rsidRPr="00C92DF0">
        <w:rPr>
          <w:rFonts w:ascii="仿宋" w:eastAsia="仿宋" w:hAnsi="仿宋"/>
          <w:color w:val="000000"/>
          <w:sz w:val="32"/>
          <w:szCs w:val="32"/>
        </w:rPr>
        <w:t>经营许可证</w:t>
      </w:r>
    </w:p>
    <w:p w:rsidR="00C031BE" w:rsidRPr="00C92DF0" w:rsidRDefault="00C031BE" w:rsidP="00D14353">
      <w:pPr>
        <w:spacing w:line="360" w:lineRule="auto"/>
        <w:ind w:firstLineChars="250" w:firstLine="800"/>
        <w:jc w:val="both"/>
        <w:rPr>
          <w:rFonts w:ascii="仿宋" w:eastAsia="仿宋" w:hAnsi="仿宋"/>
          <w:color w:val="000000"/>
          <w:sz w:val="32"/>
          <w:szCs w:val="32"/>
        </w:rPr>
      </w:pPr>
      <w:r w:rsidRPr="00C92DF0">
        <w:rPr>
          <w:rFonts w:ascii="仿宋" w:eastAsia="仿宋" w:hAnsi="仿宋" w:hint="eastAsia"/>
          <w:color w:val="000000"/>
          <w:sz w:val="32"/>
          <w:szCs w:val="32"/>
        </w:rPr>
        <w:t>附件</w:t>
      </w:r>
      <w:r w:rsidRPr="00C92DF0">
        <w:rPr>
          <w:rFonts w:ascii="仿宋" w:eastAsia="仿宋" w:hAnsi="仿宋"/>
          <w:color w:val="000000"/>
          <w:sz w:val="32"/>
          <w:szCs w:val="32"/>
        </w:rPr>
        <w:t>6：其他相关资质</w:t>
      </w:r>
    </w:p>
    <w:p w:rsidR="00C031BE" w:rsidRPr="00C92DF0" w:rsidRDefault="00C031BE"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（2）本合同未尽事宜，经双方友好协议后，另行签订补充协议，补充协议与本合同具有同等效力。</w:t>
      </w:r>
    </w:p>
    <w:p w:rsidR="00C031BE" w:rsidRPr="00C92DF0" w:rsidRDefault="00C031BE" w:rsidP="00D14353">
      <w:pPr>
        <w:spacing w:line="360" w:lineRule="auto"/>
        <w:jc w:val="both"/>
        <w:rPr>
          <w:rFonts w:ascii="仿宋" w:eastAsia="仿宋" w:hAnsi="仿宋"/>
          <w:color w:val="000000"/>
          <w:sz w:val="32"/>
          <w:szCs w:val="32"/>
        </w:rPr>
      </w:pPr>
      <w:r w:rsidRPr="00C92DF0">
        <w:rPr>
          <w:rFonts w:ascii="仿宋" w:eastAsia="仿宋" w:hAnsi="仿宋" w:hint="eastAsia"/>
          <w:color w:val="000000"/>
          <w:sz w:val="32"/>
          <w:szCs w:val="32"/>
        </w:rPr>
        <w:t>（3）本合同一式贰份，甲乙双方各执壹份，各具同等法律效力，自甲乙双方盖章之日起生效。</w:t>
      </w:r>
    </w:p>
    <w:p w:rsidR="00C031BE" w:rsidRPr="00C92DF0" w:rsidRDefault="00C031BE" w:rsidP="00C031BE">
      <w:pPr>
        <w:spacing w:line="520" w:lineRule="exact"/>
        <w:ind w:firstLine="480"/>
        <w:rPr>
          <w:rFonts w:ascii="仿宋" w:eastAsia="仿宋" w:hAnsi="仿宋"/>
          <w:color w:val="000000"/>
          <w:sz w:val="32"/>
          <w:szCs w:val="32"/>
        </w:rPr>
      </w:pPr>
      <w:r w:rsidRPr="00C92DF0">
        <w:rPr>
          <w:rFonts w:ascii="仿宋" w:eastAsia="仿宋" w:hAnsi="仿宋" w:hint="eastAsia"/>
          <w:color w:val="000000"/>
          <w:sz w:val="32"/>
          <w:szCs w:val="32"/>
        </w:rPr>
        <w:lastRenderedPageBreak/>
        <w:t>（以下无正文）</w:t>
      </w:r>
    </w:p>
    <w:p w:rsidR="00C031BE" w:rsidRPr="00C92DF0" w:rsidRDefault="00C031BE" w:rsidP="00C031BE">
      <w:pPr>
        <w:spacing w:line="520" w:lineRule="exact"/>
        <w:ind w:firstLine="480"/>
        <w:rPr>
          <w:rFonts w:ascii="仿宋" w:eastAsia="仿宋" w:hAnsi="仿宋"/>
          <w:color w:val="000000"/>
          <w:sz w:val="32"/>
          <w:szCs w:val="32"/>
        </w:rPr>
      </w:pPr>
    </w:p>
    <w:p w:rsidR="00C031BE" w:rsidRPr="00C92DF0" w:rsidRDefault="00C031BE" w:rsidP="00C031BE">
      <w:pPr>
        <w:spacing w:line="520" w:lineRule="exact"/>
        <w:ind w:firstLine="480"/>
        <w:rPr>
          <w:rFonts w:ascii="仿宋" w:eastAsia="仿宋" w:hAnsi="仿宋"/>
          <w:color w:val="000000"/>
          <w:sz w:val="32"/>
          <w:szCs w:val="32"/>
        </w:rPr>
      </w:pPr>
    </w:p>
    <w:p w:rsidR="004F5890" w:rsidRDefault="00C031BE" w:rsidP="00C031BE">
      <w:pPr>
        <w:spacing w:line="520" w:lineRule="exact"/>
        <w:ind w:firstLine="480"/>
        <w:rPr>
          <w:rFonts w:ascii="仿宋" w:eastAsia="仿宋" w:hAnsi="仿宋" w:hint="eastAsia"/>
          <w:color w:val="000000"/>
          <w:sz w:val="32"/>
          <w:szCs w:val="32"/>
        </w:rPr>
      </w:pPr>
      <w:r w:rsidRPr="00C92DF0">
        <w:rPr>
          <w:rFonts w:ascii="仿宋" w:eastAsia="仿宋" w:hAnsi="仿宋"/>
          <w:color w:val="000000"/>
          <w:sz w:val="32"/>
          <w:szCs w:val="32"/>
        </w:rPr>
        <w:t xml:space="preserve">甲方（盖章）：                       </w:t>
      </w:r>
    </w:p>
    <w:p w:rsidR="00C031BE" w:rsidRPr="00C92DF0" w:rsidRDefault="00C031BE" w:rsidP="00C031BE">
      <w:pPr>
        <w:spacing w:line="520" w:lineRule="exact"/>
        <w:ind w:firstLine="480"/>
        <w:rPr>
          <w:rFonts w:ascii="仿宋" w:eastAsia="仿宋" w:hAnsi="仿宋"/>
          <w:color w:val="000000"/>
          <w:sz w:val="32"/>
          <w:szCs w:val="32"/>
        </w:rPr>
      </w:pPr>
      <w:r w:rsidRPr="00C92DF0">
        <w:rPr>
          <w:rFonts w:ascii="仿宋" w:eastAsia="仿宋" w:hAnsi="仿宋"/>
          <w:color w:val="000000"/>
          <w:sz w:val="32"/>
          <w:szCs w:val="32"/>
        </w:rPr>
        <w:t xml:space="preserve">甲方代表：                          </w:t>
      </w:r>
    </w:p>
    <w:p w:rsidR="004F5890" w:rsidRPr="00C92DF0" w:rsidRDefault="00C031BE" w:rsidP="004F5890">
      <w:pPr>
        <w:spacing w:line="520" w:lineRule="exact"/>
        <w:ind w:firstLine="480"/>
        <w:rPr>
          <w:rFonts w:ascii="仿宋" w:eastAsia="仿宋" w:hAnsi="仿宋"/>
          <w:color w:val="000000"/>
          <w:sz w:val="32"/>
          <w:szCs w:val="32"/>
        </w:rPr>
      </w:pPr>
      <w:r w:rsidRPr="00C92DF0">
        <w:rPr>
          <w:rFonts w:ascii="仿宋" w:eastAsia="仿宋" w:hAnsi="仿宋"/>
          <w:color w:val="000000"/>
          <w:sz w:val="32"/>
          <w:szCs w:val="32"/>
        </w:rPr>
        <w:t>电    话：</w:t>
      </w:r>
      <w:r w:rsidR="004F5890">
        <w:rPr>
          <w:rFonts w:ascii="仿宋" w:eastAsia="仿宋" w:hAnsi="仿宋"/>
          <w:color w:val="000000"/>
          <w:sz w:val="32"/>
          <w:szCs w:val="32"/>
        </w:rPr>
        <w:t xml:space="preserve">             </w:t>
      </w:r>
      <w:r w:rsidRPr="00C92DF0">
        <w:rPr>
          <w:rFonts w:ascii="仿宋" w:eastAsia="仿宋" w:hAnsi="仿宋"/>
          <w:color w:val="000000"/>
          <w:sz w:val="32"/>
          <w:szCs w:val="32"/>
        </w:rPr>
        <w:t xml:space="preserve">   </w:t>
      </w:r>
    </w:p>
    <w:p w:rsidR="00C031BE" w:rsidRPr="00C92DF0" w:rsidRDefault="00C031BE" w:rsidP="00C031BE">
      <w:pPr>
        <w:spacing w:line="520" w:lineRule="exact"/>
        <w:ind w:firstLine="480"/>
        <w:rPr>
          <w:rFonts w:ascii="仿宋" w:eastAsia="仿宋" w:hAnsi="仿宋"/>
          <w:color w:val="000000"/>
          <w:sz w:val="32"/>
          <w:szCs w:val="32"/>
        </w:rPr>
      </w:pPr>
      <w:r w:rsidRPr="00C92DF0">
        <w:rPr>
          <w:rFonts w:ascii="仿宋" w:eastAsia="仿宋" w:hAnsi="仿宋"/>
          <w:color w:val="000000"/>
          <w:sz w:val="32"/>
          <w:szCs w:val="32"/>
        </w:rPr>
        <w:t xml:space="preserve">            </w:t>
      </w:r>
      <w:r w:rsidR="004F5890">
        <w:rPr>
          <w:rFonts w:ascii="仿宋" w:eastAsia="仿宋" w:hAnsi="仿宋" w:hint="eastAsia"/>
          <w:color w:val="000000"/>
          <w:sz w:val="32"/>
          <w:szCs w:val="32"/>
        </w:rPr>
        <w:t xml:space="preserve">            </w:t>
      </w:r>
    </w:p>
    <w:p w:rsidR="00C031BE" w:rsidRPr="00C92DF0" w:rsidRDefault="00C031BE" w:rsidP="00C031BE">
      <w:pPr>
        <w:rPr>
          <w:rFonts w:ascii="仿宋" w:eastAsia="仿宋" w:hAnsi="仿宋"/>
          <w:sz w:val="32"/>
          <w:szCs w:val="32"/>
        </w:rPr>
      </w:pPr>
      <w:bookmarkStart w:id="0" w:name="_GoBack"/>
      <w:bookmarkEnd w:id="0"/>
    </w:p>
    <w:p w:rsidR="004F5890" w:rsidRPr="00C92DF0" w:rsidRDefault="004F5890" w:rsidP="004F5890">
      <w:pPr>
        <w:spacing w:line="520" w:lineRule="exact"/>
        <w:ind w:firstLine="480"/>
        <w:rPr>
          <w:rFonts w:ascii="仿宋" w:eastAsia="仿宋" w:hAnsi="仿宋"/>
          <w:color w:val="000000"/>
          <w:sz w:val="32"/>
          <w:szCs w:val="32"/>
        </w:rPr>
      </w:pPr>
      <w:r w:rsidRPr="00C92DF0">
        <w:rPr>
          <w:rFonts w:ascii="仿宋" w:eastAsia="仿宋" w:hAnsi="仿宋"/>
          <w:color w:val="000000"/>
          <w:sz w:val="32"/>
          <w:szCs w:val="32"/>
        </w:rPr>
        <w:t xml:space="preserve">乙方（盖章）： </w:t>
      </w:r>
    </w:p>
    <w:p w:rsidR="004F5890" w:rsidRPr="00C92DF0" w:rsidRDefault="004F5890" w:rsidP="004F5890">
      <w:pPr>
        <w:spacing w:line="520" w:lineRule="exact"/>
        <w:ind w:firstLine="480"/>
        <w:rPr>
          <w:rFonts w:ascii="仿宋" w:eastAsia="仿宋" w:hAnsi="仿宋"/>
          <w:color w:val="000000"/>
          <w:sz w:val="32"/>
          <w:szCs w:val="32"/>
        </w:rPr>
      </w:pPr>
      <w:r w:rsidRPr="00C92DF0">
        <w:rPr>
          <w:rFonts w:ascii="仿宋" w:eastAsia="仿宋" w:hAnsi="仿宋"/>
          <w:color w:val="000000"/>
          <w:sz w:val="32"/>
          <w:szCs w:val="32"/>
        </w:rPr>
        <w:t xml:space="preserve">乙方代表： </w:t>
      </w:r>
    </w:p>
    <w:p w:rsidR="004F5890" w:rsidRDefault="004F5890" w:rsidP="004F5890">
      <w:pPr>
        <w:spacing w:line="520" w:lineRule="exact"/>
        <w:ind w:firstLine="480"/>
        <w:rPr>
          <w:rFonts w:ascii="仿宋" w:eastAsia="仿宋" w:hAnsi="仿宋" w:hint="eastAsia"/>
          <w:color w:val="000000"/>
          <w:sz w:val="32"/>
          <w:szCs w:val="32"/>
        </w:rPr>
      </w:pPr>
      <w:r w:rsidRPr="00C92DF0">
        <w:rPr>
          <w:rFonts w:ascii="仿宋" w:eastAsia="仿宋" w:hAnsi="仿宋"/>
          <w:color w:val="000000"/>
          <w:sz w:val="32"/>
          <w:szCs w:val="32"/>
        </w:rPr>
        <w:t xml:space="preserve">电    话：                          </w:t>
      </w:r>
    </w:p>
    <w:p w:rsidR="00D14353" w:rsidRPr="00C92DF0" w:rsidRDefault="00D14353" w:rsidP="004F5890">
      <w:pPr>
        <w:spacing w:line="520" w:lineRule="exact"/>
        <w:ind w:firstLine="480"/>
        <w:rPr>
          <w:rFonts w:ascii="仿宋" w:eastAsia="仿宋" w:hAnsi="仿宋"/>
          <w:color w:val="000000"/>
          <w:sz w:val="32"/>
          <w:szCs w:val="32"/>
        </w:rPr>
      </w:pPr>
    </w:p>
    <w:p w:rsidR="00310435" w:rsidRPr="00C92DF0" w:rsidRDefault="004F5890" w:rsidP="004F5890">
      <w:pPr>
        <w:snapToGrid w:val="0"/>
        <w:spacing w:line="480" w:lineRule="exact"/>
        <w:ind w:firstLineChars="1500" w:firstLine="4800"/>
        <w:rPr>
          <w:rFonts w:ascii="仿宋" w:eastAsia="仿宋" w:hAnsi="仿宋"/>
          <w:sz w:val="32"/>
          <w:szCs w:val="32"/>
        </w:rPr>
      </w:pPr>
      <w:r w:rsidRPr="00C92DF0">
        <w:rPr>
          <w:rFonts w:ascii="仿宋" w:eastAsia="仿宋" w:hAnsi="仿宋"/>
          <w:color w:val="000000"/>
          <w:sz w:val="32"/>
          <w:szCs w:val="32"/>
        </w:rPr>
        <w:t>签约日期：</w:t>
      </w:r>
    </w:p>
    <w:sectPr w:rsidR="00310435" w:rsidRPr="00C92DF0" w:rsidSect="00551A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103" w:rsidRDefault="008A5103" w:rsidP="00581152">
      <w:r>
        <w:separator/>
      </w:r>
    </w:p>
  </w:endnote>
  <w:endnote w:type="continuationSeparator" w:id="1">
    <w:p w:rsidR="008A5103" w:rsidRDefault="008A5103" w:rsidP="005811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103" w:rsidRDefault="008A5103" w:rsidP="00581152">
      <w:r>
        <w:separator/>
      </w:r>
    </w:p>
  </w:footnote>
  <w:footnote w:type="continuationSeparator" w:id="1">
    <w:p w:rsidR="008A5103" w:rsidRDefault="008A5103" w:rsidP="005811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0000005"/>
    <w:multiLevelType w:val="multilevel"/>
    <w:tmpl w:val="00000005"/>
    <w:lvl w:ilvl="0">
      <w:start w:val="1"/>
      <w:numFmt w:val="decimal"/>
      <w:lvlText w:val="(%1)"/>
      <w:lvlJc w:val="left"/>
      <w:pPr>
        <w:ind w:left="720" w:hanging="420"/>
      </w:pPr>
      <w:rPr>
        <w:rFonts w:hint="eastAsia"/>
      </w:rPr>
    </w:lvl>
    <w:lvl w:ilvl="1">
      <w:start w:val="1"/>
      <w:numFmt w:val="decimalEnclosedCircle"/>
      <w:lvlText w:val="%2"/>
      <w:lvlJc w:val="left"/>
      <w:pPr>
        <w:ind w:left="1080" w:hanging="360"/>
      </w:pPr>
      <w:rPr>
        <w:rFonts w:hint="default"/>
      </w:rPr>
    </w:lvl>
    <w:lvl w:ilvl="2">
      <w:start w:val="1"/>
      <w:numFmt w:val="lowerRoman"/>
      <w:lvlText w:val="%3."/>
      <w:lvlJc w:val="right"/>
      <w:pPr>
        <w:ind w:left="1560" w:hanging="420"/>
      </w:pPr>
    </w:lvl>
    <w:lvl w:ilvl="3">
      <w:start w:val="1"/>
      <w:numFmt w:val="decimal"/>
      <w:lvlText w:val="%4."/>
      <w:lvlJc w:val="left"/>
      <w:pPr>
        <w:ind w:left="1980" w:hanging="420"/>
      </w:pPr>
    </w:lvl>
    <w:lvl w:ilvl="4">
      <w:start w:val="1"/>
      <w:numFmt w:val="lowerLetter"/>
      <w:lvlText w:val="%5)"/>
      <w:lvlJc w:val="left"/>
      <w:pPr>
        <w:ind w:left="2400" w:hanging="420"/>
      </w:pPr>
    </w:lvl>
    <w:lvl w:ilvl="5">
      <w:start w:val="1"/>
      <w:numFmt w:val="lowerRoman"/>
      <w:lvlText w:val="%6."/>
      <w:lvlJc w:val="right"/>
      <w:pPr>
        <w:ind w:left="2820" w:hanging="420"/>
      </w:pPr>
    </w:lvl>
    <w:lvl w:ilvl="6">
      <w:start w:val="1"/>
      <w:numFmt w:val="decimal"/>
      <w:lvlText w:val="%7."/>
      <w:lvlJc w:val="left"/>
      <w:pPr>
        <w:ind w:left="3240" w:hanging="420"/>
      </w:pPr>
    </w:lvl>
    <w:lvl w:ilvl="7">
      <w:start w:val="1"/>
      <w:numFmt w:val="lowerLetter"/>
      <w:lvlText w:val="%8)"/>
      <w:lvlJc w:val="left"/>
      <w:pPr>
        <w:ind w:left="3660" w:hanging="420"/>
      </w:pPr>
    </w:lvl>
    <w:lvl w:ilvl="8">
      <w:start w:val="1"/>
      <w:numFmt w:val="lowerRoman"/>
      <w:lvlText w:val="%9."/>
      <w:lvlJc w:val="right"/>
      <w:pPr>
        <w:ind w:left="4080" w:hanging="420"/>
      </w:pPr>
    </w:lvl>
  </w:abstractNum>
  <w:abstractNum w:abstractNumId="2">
    <w:nsid w:val="00000006"/>
    <w:multiLevelType w:val="multilevel"/>
    <w:tmpl w:val="0000000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053208E"/>
    <w:multiLevelType w:val="multilevel"/>
    <w:tmpl w:val="E2D22D42"/>
    <w:lvl w:ilvl="0">
      <w:start w:val="1"/>
      <w:numFmt w:val="decimal"/>
      <w:lvlText w:val="%1、"/>
      <w:lvlJc w:val="left"/>
      <w:pPr>
        <w:ind w:left="420" w:hanging="420"/>
      </w:pPr>
      <w:rPr>
        <w:rFonts w:ascii="仿宋" w:eastAsia="仿宋" w:hAnsi="仿宋"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DFC77FD"/>
    <w:multiLevelType w:val="hybridMultilevel"/>
    <w:tmpl w:val="7840C0DA"/>
    <w:lvl w:ilvl="0" w:tplc="C5CA70FC">
      <w:start w:val="1"/>
      <w:numFmt w:val="japaneseCounting"/>
      <w:lvlText w:val="%1、"/>
      <w:lvlJc w:val="left"/>
      <w:pPr>
        <w:ind w:left="720" w:hanging="720"/>
      </w:pPr>
      <w:rPr>
        <w:rFonts w:hint="default"/>
      </w:rPr>
    </w:lvl>
    <w:lvl w:ilvl="1" w:tplc="17C2F742">
      <w:start w:val="3"/>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6652C09"/>
    <w:multiLevelType w:val="multilevel"/>
    <w:tmpl w:val="56652C09"/>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435"/>
    <w:rsid w:val="00011CF1"/>
    <w:rsid w:val="00194436"/>
    <w:rsid w:val="00271A2E"/>
    <w:rsid w:val="002B6203"/>
    <w:rsid w:val="002F666A"/>
    <w:rsid w:val="00310435"/>
    <w:rsid w:val="0033541C"/>
    <w:rsid w:val="003C75E8"/>
    <w:rsid w:val="003D048A"/>
    <w:rsid w:val="003E3383"/>
    <w:rsid w:val="004131CA"/>
    <w:rsid w:val="00435CAA"/>
    <w:rsid w:val="004F0527"/>
    <w:rsid w:val="004F5890"/>
    <w:rsid w:val="00510418"/>
    <w:rsid w:val="00551A62"/>
    <w:rsid w:val="00581152"/>
    <w:rsid w:val="005B66E0"/>
    <w:rsid w:val="00671C1B"/>
    <w:rsid w:val="006E63C0"/>
    <w:rsid w:val="007112A6"/>
    <w:rsid w:val="00732196"/>
    <w:rsid w:val="00751AE6"/>
    <w:rsid w:val="007A0BDD"/>
    <w:rsid w:val="008A5103"/>
    <w:rsid w:val="008D0F8D"/>
    <w:rsid w:val="008F207A"/>
    <w:rsid w:val="00AA36F2"/>
    <w:rsid w:val="00AC56F7"/>
    <w:rsid w:val="00BB3AFD"/>
    <w:rsid w:val="00BE2A44"/>
    <w:rsid w:val="00C031BE"/>
    <w:rsid w:val="00C63046"/>
    <w:rsid w:val="00C92DF0"/>
    <w:rsid w:val="00C940A4"/>
    <w:rsid w:val="00CF4696"/>
    <w:rsid w:val="00D066D4"/>
    <w:rsid w:val="00D14353"/>
    <w:rsid w:val="00D36C5A"/>
    <w:rsid w:val="00E55A06"/>
    <w:rsid w:val="00E91BE6"/>
    <w:rsid w:val="00EC325E"/>
    <w:rsid w:val="00F56171"/>
    <w:rsid w:val="00F6467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0435"/>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1BE6"/>
    <w:pPr>
      <w:widowControl w:val="0"/>
      <w:ind w:firstLineChars="200" w:firstLine="420"/>
      <w:jc w:val="both"/>
    </w:pPr>
    <w:rPr>
      <w:rFonts w:ascii="Calibri" w:hAnsi="Calibri"/>
      <w:kern w:val="2"/>
      <w:sz w:val="21"/>
      <w:szCs w:val="22"/>
    </w:rPr>
  </w:style>
  <w:style w:type="paragraph" w:styleId="a4">
    <w:name w:val="header"/>
    <w:basedOn w:val="a"/>
    <w:link w:val="Char"/>
    <w:uiPriority w:val="99"/>
    <w:semiHidden/>
    <w:unhideWhenUsed/>
    <w:rsid w:val="0058115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581152"/>
    <w:rPr>
      <w:rFonts w:ascii="Times New Roman" w:eastAsia="宋体" w:hAnsi="Times New Roman" w:cs="Times New Roman"/>
      <w:kern w:val="0"/>
      <w:sz w:val="18"/>
      <w:szCs w:val="18"/>
    </w:rPr>
  </w:style>
  <w:style w:type="paragraph" w:styleId="a5">
    <w:name w:val="footer"/>
    <w:basedOn w:val="a"/>
    <w:link w:val="Char0"/>
    <w:uiPriority w:val="99"/>
    <w:semiHidden/>
    <w:unhideWhenUsed/>
    <w:rsid w:val="00581152"/>
    <w:pPr>
      <w:tabs>
        <w:tab w:val="center" w:pos="4153"/>
        <w:tab w:val="right" w:pos="8306"/>
      </w:tabs>
      <w:snapToGrid w:val="0"/>
    </w:pPr>
    <w:rPr>
      <w:sz w:val="18"/>
      <w:szCs w:val="18"/>
    </w:rPr>
  </w:style>
  <w:style w:type="character" w:customStyle="1" w:styleId="Char0">
    <w:name w:val="页脚 Char"/>
    <w:basedOn w:val="a0"/>
    <w:link w:val="a5"/>
    <w:uiPriority w:val="99"/>
    <w:semiHidden/>
    <w:rsid w:val="00581152"/>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289</TotalTime>
  <Pages>8</Pages>
  <Words>527</Words>
  <Characters>3004</Characters>
  <Application>Microsoft Office Word</Application>
  <DocSecurity>0</DocSecurity>
  <Lines>25</Lines>
  <Paragraphs>7</Paragraphs>
  <ScaleCrop>false</ScaleCrop>
  <Company/>
  <LinksUpToDate>false</LinksUpToDate>
  <CharactersWithSpaces>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2022-04-30T02:21:00Z</dcterms:created>
  <dcterms:modified xsi:type="dcterms:W3CDTF">2022-05-27T06:35:00Z</dcterms:modified>
</cp:coreProperties>
</file>